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1257" w:rsidRPr="002E76F3" w:rsidRDefault="00275F5F">
      <w:pPr>
        <w:pStyle w:val="RACP-arial12"/>
        <w:rPr>
          <w:b w:val="0"/>
          <w:lang w:val="en-US"/>
        </w:rPr>
      </w:pPr>
      <w:r w:rsidRPr="002E76F3">
        <w:rPr>
          <w:rStyle w:val="NoneA"/>
          <w:b w:val="0"/>
          <w:lang w:val="en-US"/>
        </w:rPr>
        <w:t>O</w:t>
      </w:r>
      <w:r w:rsidR="0088365F" w:rsidRPr="002E76F3">
        <w:rPr>
          <w:rStyle w:val="NoneA"/>
          <w:b w:val="0"/>
          <w:lang w:val="en-US"/>
        </w:rPr>
        <w:t>riginal</w:t>
      </w:r>
      <w:r w:rsidRPr="002E76F3">
        <w:rPr>
          <w:rStyle w:val="NoneA"/>
          <w:b w:val="0"/>
          <w:lang w:val="en-US"/>
        </w:rPr>
        <w:t xml:space="preserve"> </w:t>
      </w:r>
      <w:r w:rsidR="002E76F3" w:rsidRPr="002E76F3">
        <w:rPr>
          <w:rStyle w:val="NoneA"/>
          <w:b w:val="0"/>
          <w:lang w:val="en-US"/>
        </w:rPr>
        <w:t>article</w:t>
      </w:r>
    </w:p>
    <w:p w:rsidR="009E1257" w:rsidRPr="002E76F3" w:rsidRDefault="0088365F">
      <w:pPr>
        <w:pStyle w:val="RACP-arial12"/>
        <w:rPr>
          <w:lang w:val="en-US"/>
        </w:rPr>
      </w:pPr>
      <w:r w:rsidRPr="002E76F3">
        <w:rPr>
          <w:b w:val="0"/>
          <w:sz w:val="26"/>
          <w:szCs w:val="26"/>
          <w:lang w:val="en-US"/>
        </w:rPr>
        <w:t xml:space="preserve">DOI: </w:t>
      </w:r>
      <w:hyperlink r:id="rId7" w:history="1">
        <w:r w:rsidRPr="002E76F3">
          <w:rPr>
            <w:rStyle w:val="Hyperlink0"/>
            <w:b w:val="0"/>
            <w:lang w:val="en-US"/>
          </w:rPr>
          <w:t>https://doi.org/10.46768/racp.v0i0.197</w:t>
        </w:r>
      </w:hyperlink>
    </w:p>
    <w:p w:rsidR="009E1257" w:rsidRPr="002E76F3" w:rsidRDefault="009E1257">
      <w:pPr>
        <w:pStyle w:val="RACP-TNRsin"/>
        <w:rPr>
          <w:b/>
          <w:lang w:val="en-US"/>
        </w:rPr>
      </w:pPr>
    </w:p>
    <w:p w:rsidR="009E1257" w:rsidRPr="002E76F3" w:rsidRDefault="00D816E4" w:rsidP="00275F5F">
      <w:pPr>
        <w:pStyle w:val="RACP-TNRsin"/>
        <w:jc w:val="center"/>
        <w:rPr>
          <w:rStyle w:val="NoneA"/>
          <w:rFonts w:ascii="Arial" w:eastAsia="Arial Unicode MS" w:hAnsi="Arial" w:cs="Arial Unicode MS"/>
          <w:b/>
          <w:bCs/>
          <w:sz w:val="32"/>
          <w:szCs w:val="32"/>
          <w:lang w:val="en-US"/>
        </w:rPr>
      </w:pPr>
      <w:r>
        <w:rPr>
          <w:rStyle w:val="NoneA"/>
          <w:rFonts w:ascii="Arial" w:eastAsia="Arial Unicode MS" w:hAnsi="Arial" w:cs="Arial Unicode MS"/>
          <w:b/>
          <w:bCs/>
          <w:sz w:val="32"/>
          <w:szCs w:val="32"/>
          <w:lang w:val="en-US"/>
        </w:rPr>
        <w:t xml:space="preserve">Oncologic </w:t>
      </w:r>
      <w:r w:rsidR="00275F5F" w:rsidRPr="002E76F3">
        <w:rPr>
          <w:rStyle w:val="NoneA"/>
          <w:rFonts w:ascii="Arial" w:eastAsia="Arial Unicode MS" w:hAnsi="Arial" w:cs="Arial Unicode MS"/>
          <w:b/>
          <w:bCs/>
          <w:sz w:val="32"/>
          <w:szCs w:val="32"/>
          <w:lang w:val="en-US"/>
        </w:rPr>
        <w:t>safety and quality of surgery for colorectal cancer in a university teaching center</w:t>
      </w:r>
    </w:p>
    <w:p w:rsidR="00275F5F" w:rsidRPr="002E76F3" w:rsidRDefault="00275F5F">
      <w:pPr>
        <w:pStyle w:val="RACP-TNRsin"/>
        <w:rPr>
          <w:lang w:val="en-US"/>
        </w:rPr>
      </w:pPr>
    </w:p>
    <w:p w:rsidR="009E1257" w:rsidRPr="00223FC4" w:rsidRDefault="0088365F">
      <w:pPr>
        <w:pStyle w:val="RACP-TNRsin"/>
        <w:rPr>
          <w:lang w:val="es-ES"/>
        </w:rPr>
      </w:pPr>
      <w:r w:rsidRPr="00223FC4">
        <w:rPr>
          <w:rStyle w:val="NoneA"/>
          <w:rFonts w:eastAsia="Arial Unicode MS" w:cs="Arial Unicode MS"/>
          <w:lang w:val="es-ES"/>
        </w:rPr>
        <w:t>Álvaro Castro</w:t>
      </w:r>
      <w:proofErr w:type="gramStart"/>
      <w:r w:rsidRPr="00223FC4">
        <w:rPr>
          <w:rStyle w:val="NoneA"/>
          <w:rFonts w:eastAsia="Arial Unicode MS" w:cs="Arial Unicode MS"/>
          <w:lang w:val="es-ES"/>
        </w:rPr>
        <w:t>,</w:t>
      </w:r>
      <w:r w:rsidRPr="00223FC4">
        <w:rPr>
          <w:rFonts w:eastAsia="Arial Unicode MS" w:cs="Arial Unicode MS"/>
          <w:vertAlign w:val="superscript"/>
          <w:lang w:val="es-ES"/>
        </w:rPr>
        <w:t>1</w:t>
      </w:r>
      <w:proofErr w:type="gramEnd"/>
      <w:r w:rsidRPr="00223FC4">
        <w:rPr>
          <w:rStyle w:val="NoneA"/>
          <w:rFonts w:eastAsia="Arial Unicode MS" w:cs="Arial Unicode MS"/>
          <w:lang w:val="es-ES"/>
        </w:rPr>
        <w:t xml:space="preserve"> Alejandra Liz,</w:t>
      </w:r>
      <w:r w:rsidRPr="00223FC4">
        <w:rPr>
          <w:rFonts w:eastAsia="Arial Unicode MS" w:cs="Arial Unicode MS"/>
          <w:vertAlign w:val="superscript"/>
          <w:lang w:val="es-ES"/>
        </w:rPr>
        <w:t>2</w:t>
      </w:r>
      <w:r w:rsidRPr="00223FC4">
        <w:rPr>
          <w:rStyle w:val="NoneA"/>
          <w:rFonts w:eastAsia="Arial Unicode MS" w:cs="Arial Unicode MS"/>
          <w:lang w:val="es-ES"/>
        </w:rPr>
        <w:t xml:space="preserve"> Alejandro Soumastre,</w:t>
      </w:r>
      <w:r w:rsidRPr="00223FC4">
        <w:rPr>
          <w:rFonts w:eastAsia="Arial Unicode MS" w:cs="Arial Unicode MS"/>
          <w:vertAlign w:val="superscript"/>
          <w:lang w:val="es-ES"/>
        </w:rPr>
        <w:t>3</w:t>
      </w:r>
      <w:r w:rsidRPr="00223FC4">
        <w:rPr>
          <w:rStyle w:val="NoneA"/>
          <w:rFonts w:eastAsia="Arial Unicode MS" w:cs="Arial Unicode MS"/>
          <w:lang w:val="es-ES"/>
        </w:rPr>
        <w:t xml:space="preserve"> Álvaro Lavega,</w:t>
      </w:r>
      <w:r w:rsidRPr="00223FC4">
        <w:rPr>
          <w:rFonts w:eastAsia="Arial Unicode MS" w:cs="Arial Unicode MS"/>
          <w:vertAlign w:val="superscript"/>
          <w:lang w:val="es-ES"/>
        </w:rPr>
        <w:t>3</w:t>
      </w:r>
      <w:r w:rsidRPr="00223FC4">
        <w:rPr>
          <w:rStyle w:val="NoneA"/>
          <w:rFonts w:eastAsia="Arial Unicode MS" w:cs="Arial Unicode MS"/>
          <w:lang w:val="es-ES"/>
        </w:rPr>
        <w:t xml:space="preserve"> Natalia Fagú</w:t>
      </w:r>
      <w:r w:rsidRPr="00223FC4">
        <w:rPr>
          <w:rStyle w:val="NoneA"/>
          <w:rFonts w:eastAsia="Arial Unicode MS" w:cs="Arial Unicode MS"/>
          <w:lang w:val="es-ES"/>
        </w:rPr>
        <w:t>n</w:t>
      </w:r>
      <w:r w:rsidRPr="00223FC4">
        <w:rPr>
          <w:rStyle w:val="NoneA"/>
          <w:rFonts w:eastAsia="Arial Unicode MS" w:cs="Arial Unicode MS"/>
          <w:lang w:val="es-ES"/>
        </w:rPr>
        <w:t>dez,</w:t>
      </w:r>
      <w:r w:rsidRPr="00223FC4">
        <w:rPr>
          <w:rFonts w:eastAsia="Arial Unicode MS" w:cs="Arial Unicode MS"/>
          <w:vertAlign w:val="superscript"/>
          <w:lang w:val="es-ES"/>
        </w:rPr>
        <w:t>3</w:t>
      </w:r>
      <w:r w:rsidRPr="00223FC4">
        <w:rPr>
          <w:rStyle w:val="NoneA"/>
          <w:rFonts w:eastAsia="Arial Unicode MS" w:cs="Arial Unicode MS"/>
          <w:lang w:val="es-ES"/>
        </w:rPr>
        <w:t xml:space="preserve"> Marcelo Viola,</w:t>
      </w:r>
      <w:r w:rsidRPr="00223FC4">
        <w:rPr>
          <w:rFonts w:eastAsia="Arial Unicode MS" w:cs="Arial Unicode MS"/>
          <w:vertAlign w:val="superscript"/>
          <w:lang w:val="es-ES"/>
        </w:rPr>
        <w:t>4</w:t>
      </w:r>
    </w:p>
    <w:p w:rsidR="009E1257" w:rsidRPr="00223FC4" w:rsidRDefault="009E1257">
      <w:pPr>
        <w:pStyle w:val="RACP-TNRsin"/>
        <w:rPr>
          <w:lang w:val="es-ES"/>
        </w:rPr>
      </w:pPr>
    </w:p>
    <w:p w:rsidR="009E1257" w:rsidRPr="00223FC4" w:rsidRDefault="007F3190">
      <w:pPr>
        <w:pStyle w:val="RACP-TNRsin"/>
        <w:rPr>
          <w:lang w:val="es-ES"/>
        </w:rPr>
      </w:pPr>
      <w:proofErr w:type="spellStart"/>
      <w:r w:rsidRPr="00223FC4">
        <w:rPr>
          <w:rStyle w:val="NoneA"/>
          <w:rFonts w:eastAsia="Arial Unicode MS" w:cs="Arial Unicode MS"/>
          <w:lang w:val="es-ES"/>
        </w:rPr>
        <w:t>Coloproctology</w:t>
      </w:r>
      <w:proofErr w:type="spellEnd"/>
      <w:r w:rsidRPr="00223FC4">
        <w:rPr>
          <w:rStyle w:val="NoneA"/>
          <w:rFonts w:eastAsia="Arial Unicode MS" w:cs="Arial Unicode MS"/>
          <w:lang w:val="es-ES"/>
        </w:rPr>
        <w:t xml:space="preserve"> </w:t>
      </w:r>
      <w:proofErr w:type="spellStart"/>
      <w:r w:rsidRPr="00223FC4">
        <w:rPr>
          <w:rStyle w:val="NoneA"/>
          <w:rFonts w:eastAsia="Arial Unicode MS" w:cs="Arial Unicode MS"/>
          <w:lang w:val="es-ES"/>
        </w:rPr>
        <w:t>Unit</w:t>
      </w:r>
      <w:proofErr w:type="spellEnd"/>
      <w:r w:rsidRPr="00223FC4">
        <w:rPr>
          <w:rStyle w:val="NoneA"/>
          <w:rFonts w:eastAsia="Arial Unicode MS" w:cs="Arial Unicode MS"/>
          <w:lang w:val="es-ES"/>
        </w:rPr>
        <w:t xml:space="preserve">, </w:t>
      </w:r>
      <w:proofErr w:type="spellStart"/>
      <w:r w:rsidRPr="00223FC4">
        <w:rPr>
          <w:rStyle w:val="NoneA"/>
          <w:rFonts w:eastAsia="Arial Unicode MS" w:cs="Arial Unicode MS"/>
          <w:lang w:val="es-ES"/>
        </w:rPr>
        <w:t>Surgical</w:t>
      </w:r>
      <w:proofErr w:type="spellEnd"/>
      <w:r w:rsidRPr="00223FC4">
        <w:rPr>
          <w:rStyle w:val="NoneA"/>
          <w:rFonts w:eastAsia="Arial Unicode MS" w:cs="Arial Unicode MS"/>
          <w:lang w:val="es-ES"/>
        </w:rPr>
        <w:t xml:space="preserve"> </w:t>
      </w:r>
      <w:proofErr w:type="spellStart"/>
      <w:r w:rsidRPr="00223FC4">
        <w:rPr>
          <w:rStyle w:val="NoneA"/>
          <w:rFonts w:eastAsia="Arial Unicode MS" w:cs="Arial Unicode MS"/>
          <w:lang w:val="es-ES"/>
        </w:rPr>
        <w:t>Clinic</w:t>
      </w:r>
      <w:proofErr w:type="spellEnd"/>
      <w:r w:rsidRPr="00223FC4">
        <w:rPr>
          <w:rStyle w:val="NoneA"/>
          <w:rFonts w:eastAsia="Arial Unicode MS" w:cs="Arial Unicode MS"/>
          <w:lang w:val="es-ES"/>
        </w:rPr>
        <w:t xml:space="preserve"> "1"</w:t>
      </w:r>
      <w:r w:rsidR="0088365F" w:rsidRPr="00223FC4">
        <w:rPr>
          <w:rStyle w:val="NoneA"/>
          <w:rFonts w:eastAsia="Arial Unicode MS" w:cs="Arial Unicode MS"/>
          <w:lang w:val="es-ES"/>
        </w:rPr>
        <w:t>, Prof. Dr. Fernando González. Hospital Pa</w:t>
      </w:r>
      <w:r w:rsidR="0088365F" w:rsidRPr="00223FC4">
        <w:rPr>
          <w:rStyle w:val="NoneA"/>
          <w:rFonts w:eastAsia="Arial Unicode MS" w:cs="Arial Unicode MS"/>
          <w:lang w:val="es-ES"/>
        </w:rPr>
        <w:t>s</w:t>
      </w:r>
      <w:r w:rsidR="0088365F" w:rsidRPr="00223FC4">
        <w:rPr>
          <w:rStyle w:val="NoneA"/>
          <w:rFonts w:eastAsia="Arial Unicode MS" w:cs="Arial Unicode MS"/>
          <w:lang w:val="es-ES"/>
        </w:rPr>
        <w:t>teur, Facultad de Medicina, Universidad de la República, Montevideo, Uruguay.</w:t>
      </w:r>
    </w:p>
    <w:p w:rsidR="007F3190" w:rsidRPr="00223FC4" w:rsidRDefault="007F3190">
      <w:pPr>
        <w:pStyle w:val="RACP-TNRsin"/>
        <w:rPr>
          <w:rFonts w:eastAsia="Arial Unicode MS" w:cs="Arial Unicode MS"/>
          <w:vertAlign w:val="superscript"/>
          <w:lang w:val="es-ES"/>
        </w:rPr>
      </w:pPr>
    </w:p>
    <w:p w:rsidR="009E1257" w:rsidRPr="002E76F3" w:rsidRDefault="007F3190" w:rsidP="007F3190">
      <w:pPr>
        <w:pStyle w:val="RACP-TNRsin"/>
        <w:rPr>
          <w:lang w:val="en-US"/>
        </w:rPr>
      </w:pPr>
      <w:proofErr w:type="gramStart"/>
      <w:r w:rsidRPr="002E76F3">
        <w:rPr>
          <w:lang w:val="en-US"/>
        </w:rPr>
        <w:t xml:space="preserve">1Adjunct Professor </w:t>
      </w:r>
      <w:r w:rsidR="00D816E4">
        <w:rPr>
          <w:lang w:val="en-US"/>
        </w:rPr>
        <w:t>of Surgery,</w:t>
      </w:r>
      <w:r w:rsidRPr="002E76F3">
        <w:rPr>
          <w:lang w:val="en-US"/>
        </w:rPr>
        <w:t xml:space="preserve"> 2</w:t>
      </w:r>
      <w:r w:rsidR="00FC1818" w:rsidRPr="002E76F3">
        <w:rPr>
          <w:lang w:val="en-US"/>
        </w:rPr>
        <w:t xml:space="preserve"> General Surgery </w:t>
      </w:r>
      <w:r w:rsidR="002E76F3" w:rsidRPr="002E76F3">
        <w:rPr>
          <w:lang w:val="en-US"/>
        </w:rPr>
        <w:t>Chief Resident</w:t>
      </w:r>
      <w:r w:rsidR="00D816E4">
        <w:rPr>
          <w:lang w:val="en-US"/>
        </w:rPr>
        <w:t xml:space="preserve">, </w:t>
      </w:r>
      <w:r w:rsidR="00FC1818" w:rsidRPr="002E76F3">
        <w:rPr>
          <w:lang w:val="en-US"/>
        </w:rPr>
        <w:t xml:space="preserve">3General Surgery </w:t>
      </w:r>
      <w:r w:rsidR="00D816E4">
        <w:rPr>
          <w:lang w:val="en-US"/>
        </w:rPr>
        <w:t>Resident,</w:t>
      </w:r>
      <w:r w:rsidRPr="002E76F3">
        <w:rPr>
          <w:lang w:val="en-US"/>
        </w:rPr>
        <w:t xml:space="preserve"> 4Associate Professor of Surgery.</w:t>
      </w:r>
      <w:proofErr w:type="gramEnd"/>
    </w:p>
    <w:p w:rsidR="007F3190" w:rsidRPr="002E76F3" w:rsidRDefault="007F3190">
      <w:pPr>
        <w:pStyle w:val="RACP-TNRsin"/>
        <w:rPr>
          <w:rStyle w:val="NoneA"/>
          <w:rFonts w:eastAsia="Arial Unicode MS" w:cs="Arial Unicode MS"/>
          <w:lang w:val="en-US"/>
        </w:rPr>
      </w:pPr>
    </w:p>
    <w:p w:rsidR="007F3190" w:rsidRPr="002E76F3" w:rsidRDefault="007F3190">
      <w:pPr>
        <w:pStyle w:val="RACP-TNRsin"/>
        <w:rPr>
          <w:rStyle w:val="NoneA"/>
          <w:rFonts w:eastAsia="Arial Unicode MS" w:cs="Arial Unicode MS"/>
          <w:lang w:val="en-US"/>
        </w:rPr>
      </w:pPr>
      <w:r w:rsidRPr="002E76F3">
        <w:rPr>
          <w:rStyle w:val="NoneA"/>
          <w:rFonts w:eastAsia="Arial Unicode MS" w:cs="Arial Unicode MS"/>
          <w:lang w:val="en-US"/>
        </w:rPr>
        <w:t>The authors declare no conflicts of interest.</w:t>
      </w:r>
    </w:p>
    <w:p w:rsidR="007F3190" w:rsidRPr="002E76F3" w:rsidRDefault="007F3190">
      <w:pPr>
        <w:pStyle w:val="RACP-TNRsin"/>
        <w:rPr>
          <w:rStyle w:val="NoneA"/>
          <w:rFonts w:eastAsia="Arial Unicode MS" w:cs="Arial Unicode MS"/>
          <w:lang w:val="en-US"/>
        </w:rPr>
      </w:pPr>
    </w:p>
    <w:p w:rsidR="009E1257" w:rsidRPr="002E76F3" w:rsidRDefault="0088365F">
      <w:pPr>
        <w:pStyle w:val="RACP-TNRsin"/>
        <w:rPr>
          <w:lang w:val="en-US"/>
        </w:rPr>
      </w:pPr>
      <w:proofErr w:type="spellStart"/>
      <w:r w:rsidRPr="002E76F3">
        <w:rPr>
          <w:rStyle w:val="NoneA"/>
          <w:rFonts w:eastAsia="Arial Unicode MS" w:cs="Arial Unicode MS"/>
          <w:lang w:val="en-US"/>
        </w:rPr>
        <w:t>Álvaro</w:t>
      </w:r>
      <w:proofErr w:type="spellEnd"/>
      <w:r w:rsidRPr="002E76F3">
        <w:rPr>
          <w:rStyle w:val="NoneA"/>
          <w:rFonts w:eastAsia="Arial Unicode MS" w:cs="Arial Unicode MS"/>
          <w:lang w:val="en-US"/>
        </w:rPr>
        <w:t xml:space="preserve"> Castro</w:t>
      </w:r>
    </w:p>
    <w:p w:rsidR="009E1257" w:rsidRPr="002E76F3" w:rsidRDefault="0088365F">
      <w:pPr>
        <w:pStyle w:val="RACP-TNRsin"/>
        <w:rPr>
          <w:rStyle w:val="NoneA"/>
          <w:rFonts w:eastAsia="Arial Unicode MS" w:cs="Arial Unicode MS"/>
          <w:lang w:val="en-US"/>
        </w:rPr>
      </w:pPr>
      <w:r w:rsidRPr="002E76F3">
        <w:rPr>
          <w:rStyle w:val="NoneA"/>
          <w:rFonts w:eastAsia="Arial Unicode MS" w:cs="Arial Unicode MS"/>
          <w:lang w:val="en-US"/>
        </w:rPr>
        <w:t xml:space="preserve">castroalvaro@yahoo.com </w:t>
      </w:r>
    </w:p>
    <w:p w:rsidR="007F3190" w:rsidRPr="002E76F3" w:rsidRDefault="007F3190">
      <w:pPr>
        <w:pStyle w:val="RACP-TNRsin"/>
        <w:rPr>
          <w:lang w:val="en-US"/>
        </w:rPr>
      </w:pPr>
    </w:p>
    <w:p w:rsidR="009E1257" w:rsidRPr="00223FC4" w:rsidRDefault="007F3190">
      <w:pPr>
        <w:pStyle w:val="RACP-TNRsin"/>
        <w:rPr>
          <w:b/>
          <w:bCs/>
          <w:lang w:val="es-ES"/>
        </w:rPr>
      </w:pPr>
      <w:proofErr w:type="gramStart"/>
      <w:r w:rsidRPr="002E76F3">
        <w:rPr>
          <w:rStyle w:val="NoneA"/>
          <w:rFonts w:eastAsia="Arial Unicode MS" w:cs="Arial Unicode MS"/>
          <w:lang w:val="en-US"/>
        </w:rPr>
        <w:t>Received: February 2022.</w:t>
      </w:r>
      <w:proofErr w:type="gramEnd"/>
      <w:r w:rsidRPr="002E76F3">
        <w:rPr>
          <w:rStyle w:val="NoneA"/>
          <w:rFonts w:eastAsia="Arial Unicode MS" w:cs="Arial Unicode MS"/>
          <w:lang w:val="en-US"/>
        </w:rPr>
        <w:t xml:space="preserve"> </w:t>
      </w:r>
      <w:proofErr w:type="spellStart"/>
      <w:r w:rsidRPr="00223FC4">
        <w:rPr>
          <w:rStyle w:val="NoneA"/>
          <w:rFonts w:eastAsia="Arial Unicode MS" w:cs="Arial Unicode MS"/>
          <w:lang w:val="es-ES"/>
        </w:rPr>
        <w:t>Accepted</w:t>
      </w:r>
      <w:proofErr w:type="spellEnd"/>
      <w:r w:rsidRPr="00223FC4">
        <w:rPr>
          <w:rStyle w:val="NoneA"/>
          <w:rFonts w:eastAsia="Arial Unicode MS" w:cs="Arial Unicode MS"/>
          <w:lang w:val="es-ES"/>
        </w:rPr>
        <w:t xml:space="preserve">: </w:t>
      </w:r>
      <w:proofErr w:type="spellStart"/>
      <w:r w:rsidRPr="00223FC4">
        <w:rPr>
          <w:rStyle w:val="NoneA"/>
          <w:rFonts w:eastAsia="Arial Unicode MS" w:cs="Arial Unicode MS"/>
          <w:lang w:val="es-ES"/>
        </w:rPr>
        <w:t>April</w:t>
      </w:r>
      <w:proofErr w:type="spellEnd"/>
      <w:r w:rsidRPr="00223FC4">
        <w:rPr>
          <w:rStyle w:val="NoneA"/>
          <w:rFonts w:eastAsia="Arial Unicode MS" w:cs="Arial Unicode MS"/>
          <w:lang w:val="es-ES"/>
        </w:rPr>
        <w:t xml:space="preserve"> 2022.</w:t>
      </w:r>
    </w:p>
    <w:p w:rsidR="009E1257" w:rsidRPr="00223FC4" w:rsidRDefault="0088365F">
      <w:pPr>
        <w:pStyle w:val="RACP-TNRsin"/>
        <w:rPr>
          <w:lang w:val="es-ES"/>
        </w:rPr>
      </w:pPr>
      <w:r w:rsidRPr="00223FC4">
        <w:rPr>
          <w:rStyle w:val="Hyperlink2"/>
          <w:lang w:val="es-ES"/>
        </w:rPr>
        <w:t xml:space="preserve">Álvaro Castro: </w:t>
      </w:r>
      <w:hyperlink r:id="rId8" w:history="1">
        <w:r w:rsidRPr="00223FC4">
          <w:rPr>
            <w:rStyle w:val="Hyperlink1"/>
            <w:lang w:val="es-ES"/>
          </w:rPr>
          <w:t xml:space="preserve">0000-0002-0009-0048 </w:t>
        </w:r>
      </w:hyperlink>
    </w:p>
    <w:p w:rsidR="009E1257" w:rsidRPr="00223FC4" w:rsidRDefault="0088365F">
      <w:pPr>
        <w:pStyle w:val="RACP-TNRsin"/>
        <w:rPr>
          <w:lang w:val="es-ES"/>
        </w:rPr>
      </w:pPr>
      <w:r w:rsidRPr="00223FC4">
        <w:rPr>
          <w:rStyle w:val="NoneA"/>
          <w:rFonts w:eastAsia="Arial Unicode MS" w:cs="Arial Unicode MS"/>
          <w:lang w:val="es-ES"/>
        </w:rPr>
        <w:t xml:space="preserve">Alejandra Liz: </w:t>
      </w:r>
      <w:hyperlink r:id="rId9" w:history="1">
        <w:r w:rsidRPr="00223FC4">
          <w:rPr>
            <w:rStyle w:val="Hyperlink3"/>
            <w:rFonts w:eastAsia="Arial Unicode MS" w:cs="Arial Unicode MS"/>
            <w:lang w:val="es-ES"/>
          </w:rPr>
          <w:t>0000-0002-1530-4782</w:t>
        </w:r>
      </w:hyperlink>
    </w:p>
    <w:p w:rsidR="009E1257" w:rsidRPr="00223FC4" w:rsidRDefault="0088365F">
      <w:pPr>
        <w:pStyle w:val="RACP-TNRsin"/>
        <w:rPr>
          <w:rStyle w:val="Hyperlink3"/>
          <w:lang w:val="es-ES"/>
        </w:rPr>
      </w:pPr>
      <w:r w:rsidRPr="00223FC4">
        <w:rPr>
          <w:rStyle w:val="NoneA"/>
          <w:rFonts w:eastAsia="Arial Unicode MS" w:cs="Arial Unicode MS"/>
          <w:lang w:val="es-ES"/>
        </w:rPr>
        <w:t xml:space="preserve">Alejandro </w:t>
      </w:r>
      <w:proofErr w:type="spellStart"/>
      <w:r w:rsidRPr="00223FC4">
        <w:rPr>
          <w:rStyle w:val="NoneA"/>
          <w:rFonts w:eastAsia="Arial Unicode MS" w:cs="Arial Unicode MS"/>
          <w:lang w:val="es-ES"/>
        </w:rPr>
        <w:t>Soumastre</w:t>
      </w:r>
      <w:proofErr w:type="spellEnd"/>
      <w:r w:rsidRPr="00223FC4">
        <w:rPr>
          <w:rStyle w:val="NoneA"/>
          <w:rFonts w:eastAsia="Arial Unicode MS" w:cs="Arial Unicode MS"/>
          <w:lang w:val="es-ES"/>
        </w:rPr>
        <w:t xml:space="preserve">: </w:t>
      </w:r>
      <w:hyperlink r:id="rId10" w:history="1">
        <w:r w:rsidRPr="00223FC4">
          <w:rPr>
            <w:rStyle w:val="Hyperlink4"/>
            <w:rFonts w:eastAsia="Arial Unicode MS" w:cs="Arial Unicode MS"/>
            <w:lang w:val="es-ES"/>
          </w:rPr>
          <w:t>0000-0003-1933-6949</w:t>
        </w:r>
      </w:hyperlink>
    </w:p>
    <w:p w:rsidR="009E1257" w:rsidRPr="00223FC4" w:rsidRDefault="0088365F">
      <w:pPr>
        <w:pStyle w:val="RACP-TNRsin"/>
        <w:rPr>
          <w:lang w:val="es-ES"/>
        </w:rPr>
      </w:pPr>
      <w:r w:rsidRPr="00223FC4">
        <w:rPr>
          <w:rStyle w:val="NoneA"/>
          <w:rFonts w:eastAsia="Arial Unicode MS" w:cs="Arial Unicode MS"/>
          <w:lang w:val="es-ES"/>
        </w:rPr>
        <w:t xml:space="preserve">Álvaro </w:t>
      </w:r>
      <w:proofErr w:type="spellStart"/>
      <w:r w:rsidRPr="00223FC4">
        <w:rPr>
          <w:rStyle w:val="NoneA"/>
          <w:rFonts w:eastAsia="Arial Unicode MS" w:cs="Arial Unicode MS"/>
          <w:lang w:val="es-ES"/>
        </w:rPr>
        <w:t>Lavega</w:t>
      </w:r>
      <w:proofErr w:type="spellEnd"/>
      <w:r w:rsidRPr="00223FC4">
        <w:rPr>
          <w:rStyle w:val="NoneA"/>
          <w:rFonts w:eastAsia="Arial Unicode MS" w:cs="Arial Unicode MS"/>
          <w:lang w:val="es-ES"/>
        </w:rPr>
        <w:t xml:space="preserve">: </w:t>
      </w:r>
      <w:hyperlink r:id="rId11" w:history="1">
        <w:r w:rsidRPr="00223FC4">
          <w:rPr>
            <w:rStyle w:val="Hyperlink4"/>
            <w:rFonts w:eastAsia="Arial Unicode MS" w:cs="Arial Unicode MS"/>
            <w:lang w:val="es-ES"/>
          </w:rPr>
          <w:t>0000-0002-0993-6847</w:t>
        </w:r>
      </w:hyperlink>
    </w:p>
    <w:p w:rsidR="009E1257" w:rsidRPr="00223FC4" w:rsidRDefault="0088365F">
      <w:pPr>
        <w:pStyle w:val="RACP-TNRsin"/>
        <w:rPr>
          <w:rStyle w:val="Hyperlink3"/>
          <w:lang w:val="es-ES"/>
        </w:rPr>
      </w:pPr>
      <w:r w:rsidRPr="00223FC4">
        <w:rPr>
          <w:rStyle w:val="NoneA"/>
          <w:rFonts w:eastAsia="Arial Unicode MS" w:cs="Arial Unicode MS"/>
          <w:lang w:val="es-ES"/>
        </w:rPr>
        <w:t xml:space="preserve">Natalia </w:t>
      </w:r>
      <w:proofErr w:type="spellStart"/>
      <w:r w:rsidRPr="00223FC4">
        <w:rPr>
          <w:rStyle w:val="NoneA"/>
          <w:rFonts w:eastAsia="Arial Unicode MS" w:cs="Arial Unicode MS"/>
          <w:lang w:val="es-ES"/>
        </w:rPr>
        <w:t>Fagúndez</w:t>
      </w:r>
      <w:proofErr w:type="spellEnd"/>
      <w:r w:rsidRPr="00223FC4">
        <w:rPr>
          <w:rStyle w:val="NoneA"/>
          <w:rFonts w:eastAsia="Arial Unicode MS" w:cs="Arial Unicode MS"/>
          <w:lang w:val="es-ES"/>
        </w:rPr>
        <w:t xml:space="preserve">: </w:t>
      </w:r>
      <w:hyperlink r:id="rId12" w:history="1">
        <w:r w:rsidRPr="00223FC4">
          <w:rPr>
            <w:rStyle w:val="Hyperlink4"/>
            <w:rFonts w:eastAsia="Arial Unicode MS" w:cs="Arial Unicode MS"/>
            <w:lang w:val="es-ES"/>
          </w:rPr>
          <w:t>0000-0002-7262-9137</w:t>
        </w:r>
      </w:hyperlink>
    </w:p>
    <w:p w:rsidR="009E1257" w:rsidRPr="002E76F3" w:rsidRDefault="0088365F">
      <w:pPr>
        <w:pStyle w:val="RACP-TNRsin"/>
        <w:rPr>
          <w:lang w:val="en-US"/>
        </w:rPr>
      </w:pPr>
      <w:r w:rsidRPr="002E76F3">
        <w:rPr>
          <w:rStyle w:val="NoneA"/>
          <w:rFonts w:eastAsia="Arial Unicode MS" w:cs="Arial Unicode MS"/>
          <w:lang w:val="en-US"/>
        </w:rPr>
        <w:t xml:space="preserve">Marcelo Viola </w:t>
      </w:r>
      <w:proofErr w:type="spellStart"/>
      <w:r w:rsidRPr="002E76F3">
        <w:rPr>
          <w:rStyle w:val="NoneA"/>
          <w:rFonts w:eastAsia="Arial Unicode MS" w:cs="Arial Unicode MS"/>
          <w:lang w:val="en-US"/>
        </w:rPr>
        <w:t>Malet</w:t>
      </w:r>
      <w:proofErr w:type="spellEnd"/>
      <w:r w:rsidRPr="002E76F3">
        <w:rPr>
          <w:rStyle w:val="NoneA"/>
          <w:rFonts w:eastAsia="Arial Unicode MS" w:cs="Arial Unicode MS"/>
          <w:lang w:val="en-US"/>
        </w:rPr>
        <w:t xml:space="preserve">: </w:t>
      </w:r>
      <w:hyperlink r:id="rId13" w:history="1">
        <w:r w:rsidRPr="002E76F3">
          <w:rPr>
            <w:rStyle w:val="Hyperlink3"/>
            <w:rFonts w:eastAsia="Arial Unicode MS" w:cs="Arial Unicode MS"/>
            <w:lang w:val="en-US"/>
          </w:rPr>
          <w:t>0000-0003-2733-5276</w:t>
        </w:r>
      </w:hyperlink>
    </w:p>
    <w:p w:rsidR="009E1257" w:rsidRPr="002E76F3" w:rsidRDefault="009E1257">
      <w:pPr>
        <w:pStyle w:val="RACP-TNRsin"/>
        <w:rPr>
          <w:rStyle w:val="None"/>
          <w:lang w:val="en-US"/>
        </w:rPr>
      </w:pPr>
    </w:p>
    <w:p w:rsidR="009E1257" w:rsidRPr="002E76F3" w:rsidRDefault="0088365F">
      <w:pPr>
        <w:pStyle w:val="RACP-arial12"/>
        <w:rPr>
          <w:lang w:val="en-US"/>
        </w:rPr>
      </w:pPr>
      <w:r w:rsidRPr="002E76F3">
        <w:rPr>
          <w:rStyle w:val="NoneA"/>
          <w:lang w:val="en-US"/>
        </w:rPr>
        <w:t>ABSTRACT</w:t>
      </w:r>
    </w:p>
    <w:p w:rsidR="009E1257" w:rsidRPr="002E76F3" w:rsidRDefault="0088365F">
      <w:pPr>
        <w:pStyle w:val="RACP-TNRsin"/>
        <w:rPr>
          <w:lang w:val="en-US"/>
        </w:rPr>
      </w:pPr>
      <w:r w:rsidRPr="002E76F3">
        <w:rPr>
          <w:rStyle w:val="None"/>
          <w:rFonts w:eastAsia="Arial Unicode MS" w:cs="Arial Unicode MS"/>
          <w:b/>
          <w:bCs/>
          <w:lang w:val="en-US"/>
        </w:rPr>
        <w:t>Introduction:</w:t>
      </w:r>
      <w:r w:rsidRPr="002E76F3">
        <w:rPr>
          <w:rStyle w:val="NoneA"/>
          <w:rFonts w:eastAsia="Arial Unicode MS" w:cs="Arial Unicode MS"/>
          <w:lang w:val="en-US"/>
        </w:rPr>
        <w:t xml:space="preserve"> It is essential that each surgical team audit the quality of their surgeries, especially in a teaching center that must guarantee app</w:t>
      </w:r>
      <w:r w:rsidR="00E62B0D" w:rsidRPr="002E76F3">
        <w:rPr>
          <w:rStyle w:val="NoneA"/>
          <w:rFonts w:eastAsia="Arial Unicode MS" w:cs="Arial Unicode MS"/>
          <w:lang w:val="en-US"/>
        </w:rPr>
        <w:t>ropriate training of oncologic</w:t>
      </w:r>
      <w:r w:rsidRPr="002E76F3">
        <w:rPr>
          <w:rStyle w:val="NoneA"/>
          <w:rFonts w:eastAsia="Arial Unicode MS" w:cs="Arial Unicode MS"/>
          <w:lang w:val="en-US"/>
        </w:rPr>
        <w:t xml:space="preserve"> surgery. </w:t>
      </w:r>
    </w:p>
    <w:p w:rsidR="009E1257" w:rsidRPr="002E76F3" w:rsidRDefault="0088365F">
      <w:pPr>
        <w:pStyle w:val="RACP-TNRsin"/>
        <w:rPr>
          <w:lang w:val="en-US"/>
        </w:rPr>
      </w:pPr>
      <w:r w:rsidRPr="002E76F3">
        <w:rPr>
          <w:rStyle w:val="None"/>
          <w:rFonts w:eastAsia="Arial Unicode MS" w:cs="Arial Unicode MS"/>
          <w:b/>
          <w:bCs/>
          <w:lang w:val="en-US"/>
        </w:rPr>
        <w:lastRenderedPageBreak/>
        <w:t>Objective:</w:t>
      </w:r>
      <w:r w:rsidRPr="002E76F3">
        <w:rPr>
          <w:rStyle w:val="NoneA"/>
          <w:rFonts w:eastAsia="Arial Unicode MS" w:cs="Arial Unicode MS"/>
          <w:lang w:val="en-US"/>
        </w:rPr>
        <w:t xml:space="preserve"> To eva</w:t>
      </w:r>
      <w:r w:rsidR="00E62B0D" w:rsidRPr="002E76F3">
        <w:rPr>
          <w:rStyle w:val="NoneA"/>
          <w:rFonts w:eastAsia="Arial Unicode MS" w:cs="Arial Unicode MS"/>
          <w:lang w:val="en-US"/>
        </w:rPr>
        <w:t>luate the quality of oncologic</w:t>
      </w:r>
      <w:r w:rsidRPr="002E76F3">
        <w:rPr>
          <w:rStyle w:val="NoneA"/>
          <w:rFonts w:eastAsia="Arial Unicode MS" w:cs="Arial Unicode MS"/>
          <w:lang w:val="en-US"/>
        </w:rPr>
        <w:t xml:space="preserve"> surgery for colorectal cancer (CRC) in a university hospital. </w:t>
      </w:r>
    </w:p>
    <w:p w:rsidR="009E1257" w:rsidRPr="002E76F3" w:rsidRDefault="0088365F">
      <w:pPr>
        <w:pStyle w:val="RACP-TNRsin"/>
        <w:rPr>
          <w:lang w:val="en-US"/>
        </w:rPr>
      </w:pPr>
      <w:r w:rsidRPr="002E76F3">
        <w:rPr>
          <w:rStyle w:val="None"/>
          <w:rFonts w:eastAsia="Arial Unicode MS" w:cs="Arial Unicode MS"/>
          <w:b/>
          <w:bCs/>
          <w:lang w:val="en-US"/>
        </w:rPr>
        <w:t>Material and methods:</w:t>
      </w:r>
      <w:r w:rsidRPr="002E76F3">
        <w:rPr>
          <w:rStyle w:val="NoneA"/>
          <w:rFonts w:eastAsia="Arial Unicode MS" w:cs="Arial Unicode MS"/>
          <w:lang w:val="en-US"/>
        </w:rPr>
        <w:t xml:space="preserve"> Retrospective study based on a prospective database of patients operated on f</w:t>
      </w:r>
      <w:r w:rsidR="001F0304" w:rsidRPr="002E76F3">
        <w:rPr>
          <w:rStyle w:val="NoneA"/>
          <w:rFonts w:eastAsia="Arial Unicode MS" w:cs="Arial Unicode MS"/>
          <w:lang w:val="en-US"/>
        </w:rPr>
        <w:t xml:space="preserve">or CRC at the Pasteur hospital </w:t>
      </w:r>
      <w:r w:rsidR="00B25C5D" w:rsidRPr="002E76F3">
        <w:rPr>
          <w:rStyle w:val="NoneA"/>
          <w:rFonts w:eastAsia="Arial Unicode MS" w:cs="Arial Unicode MS"/>
          <w:lang w:val="en-US"/>
        </w:rPr>
        <w:t xml:space="preserve">between 2017 and </w:t>
      </w:r>
      <w:r w:rsidRPr="002E76F3">
        <w:rPr>
          <w:rStyle w:val="NoneA"/>
          <w:rFonts w:eastAsia="Arial Unicode MS" w:cs="Arial Unicode MS"/>
          <w:lang w:val="en-US"/>
        </w:rPr>
        <w:t>2021. Safety of surgery, onco</w:t>
      </w:r>
      <w:r w:rsidR="00B25C5D" w:rsidRPr="002E76F3">
        <w:rPr>
          <w:rStyle w:val="NoneA"/>
          <w:rFonts w:eastAsia="Arial Unicode MS" w:cs="Arial Unicode MS"/>
          <w:lang w:val="en-US"/>
        </w:rPr>
        <w:t>logic</w:t>
      </w:r>
      <w:r w:rsidRPr="002E76F3">
        <w:rPr>
          <w:rStyle w:val="NoneA"/>
          <w:rFonts w:eastAsia="Arial Unicode MS" w:cs="Arial Unicode MS"/>
          <w:lang w:val="en-US"/>
        </w:rPr>
        <w:t xml:space="preserve"> quality of the resection and training level of the main surgeon were analyzed. </w:t>
      </w:r>
    </w:p>
    <w:p w:rsidR="009E1257" w:rsidRPr="002E76F3" w:rsidRDefault="0088365F">
      <w:pPr>
        <w:pStyle w:val="RACP-TNRsin"/>
        <w:rPr>
          <w:lang w:val="en-US"/>
        </w:rPr>
      </w:pPr>
      <w:r w:rsidRPr="002E76F3">
        <w:rPr>
          <w:rStyle w:val="None"/>
          <w:rFonts w:eastAsia="Arial Unicode MS" w:cs="Arial Unicode MS"/>
          <w:b/>
          <w:bCs/>
          <w:lang w:val="en-US"/>
        </w:rPr>
        <w:t>Results:</w:t>
      </w:r>
      <w:r w:rsidRPr="002E76F3">
        <w:rPr>
          <w:rStyle w:val="NoneA"/>
          <w:rFonts w:eastAsia="Arial Unicode MS" w:cs="Arial Unicode MS"/>
          <w:lang w:val="en-US"/>
        </w:rPr>
        <w:t xml:space="preserve"> Eighty-nine patients were included (no gender differences, median age 69 years). The predominant tumor characteristics were pT3 (50%) and pT4 (36.5%), pN0 (60%) and pN1 (29%). The most performed procedures were right </w:t>
      </w:r>
      <w:proofErr w:type="spellStart"/>
      <w:r w:rsidRPr="002E76F3">
        <w:rPr>
          <w:rStyle w:val="NoneA"/>
          <w:rFonts w:eastAsia="Arial Unicode MS" w:cs="Arial Unicode MS"/>
          <w:lang w:val="en-US"/>
        </w:rPr>
        <w:t>colectomy</w:t>
      </w:r>
      <w:proofErr w:type="spellEnd"/>
      <w:r w:rsidRPr="002E76F3">
        <w:rPr>
          <w:rStyle w:val="NoneA"/>
          <w:rFonts w:eastAsia="Arial Unicode MS" w:cs="Arial Unicode MS"/>
          <w:lang w:val="en-US"/>
        </w:rPr>
        <w:t xml:space="preserve"> (43%) and anterior rectal resection (40%). Sixty-nine percent were laparoscopic, with a conversion rate of 5%. </w:t>
      </w:r>
      <w:proofErr w:type="spellStart"/>
      <w:r w:rsidRPr="002E76F3">
        <w:rPr>
          <w:rStyle w:val="NoneA"/>
          <w:rFonts w:eastAsia="Arial Unicode MS" w:cs="Arial Unicode MS"/>
          <w:lang w:val="en-US"/>
        </w:rPr>
        <w:t>Anastomotic</w:t>
      </w:r>
      <w:proofErr w:type="spellEnd"/>
      <w:r w:rsidRPr="002E76F3">
        <w:rPr>
          <w:rStyle w:val="NoneA"/>
          <w:rFonts w:eastAsia="Arial Unicode MS" w:cs="Arial Unicode MS"/>
          <w:lang w:val="en-US"/>
        </w:rPr>
        <w:t xml:space="preserve"> dehiscence was 9.9%, more frequent in </w:t>
      </w:r>
      <w:proofErr w:type="spellStart"/>
      <w:r w:rsidRPr="002E76F3">
        <w:rPr>
          <w:rStyle w:val="NoneA"/>
          <w:rFonts w:eastAsia="Arial Unicode MS" w:cs="Arial Unicode MS"/>
          <w:lang w:val="en-US"/>
        </w:rPr>
        <w:t>ileotransver</w:t>
      </w:r>
      <w:r w:rsidR="00E62B0D" w:rsidRPr="002E76F3">
        <w:rPr>
          <w:rStyle w:val="NoneA"/>
          <w:rFonts w:eastAsia="Arial Unicode MS" w:cs="Arial Unicode MS"/>
          <w:lang w:val="en-US"/>
        </w:rPr>
        <w:t>se</w:t>
      </w:r>
      <w:proofErr w:type="spellEnd"/>
      <w:r w:rsidR="00E62B0D" w:rsidRPr="002E76F3">
        <w:rPr>
          <w:rStyle w:val="NoneA"/>
          <w:rFonts w:eastAsia="Arial Unicode MS" w:cs="Arial Unicode MS"/>
          <w:lang w:val="en-US"/>
        </w:rPr>
        <w:t xml:space="preserve"> (13%) and hand-sewn </w:t>
      </w:r>
      <w:proofErr w:type="spellStart"/>
      <w:r w:rsidR="00E62B0D" w:rsidRPr="002E76F3">
        <w:rPr>
          <w:rStyle w:val="NoneA"/>
          <w:rFonts w:eastAsia="Arial Unicode MS" w:cs="Arial Unicode MS"/>
          <w:lang w:val="en-US"/>
        </w:rPr>
        <w:t>ana</w:t>
      </w:r>
      <w:r w:rsidR="002207C7" w:rsidRPr="002E76F3">
        <w:rPr>
          <w:rStyle w:val="NoneA"/>
          <w:rFonts w:eastAsia="Arial Unicode MS" w:cs="Arial Unicode MS"/>
          <w:lang w:val="en-US"/>
        </w:rPr>
        <w:t>s</w:t>
      </w:r>
      <w:r w:rsidR="00E62B0D" w:rsidRPr="002E76F3">
        <w:rPr>
          <w:rStyle w:val="NoneA"/>
          <w:rFonts w:eastAsia="Arial Unicode MS" w:cs="Arial Unicode MS"/>
          <w:lang w:val="en-US"/>
        </w:rPr>
        <w:t>tomos</w:t>
      </w:r>
      <w:r w:rsidR="002207C7" w:rsidRPr="002E76F3">
        <w:rPr>
          <w:rStyle w:val="NoneA"/>
          <w:rFonts w:eastAsia="Arial Unicode MS" w:cs="Arial Unicode MS"/>
          <w:lang w:val="en-US"/>
        </w:rPr>
        <w:t>i</w:t>
      </w:r>
      <w:r w:rsidRPr="002E76F3">
        <w:rPr>
          <w:rStyle w:val="NoneA"/>
          <w:rFonts w:eastAsia="Arial Unicode MS" w:cs="Arial Unicode MS"/>
          <w:lang w:val="en-US"/>
        </w:rPr>
        <w:t>s</w:t>
      </w:r>
      <w:proofErr w:type="spellEnd"/>
      <w:r w:rsidRPr="002E76F3">
        <w:rPr>
          <w:rStyle w:val="NoneA"/>
          <w:rFonts w:eastAsia="Arial Unicode MS" w:cs="Arial Unicode MS"/>
          <w:lang w:val="en-US"/>
        </w:rPr>
        <w:t xml:space="preserve"> (16%). There were 10.1% of moderate/severe surgical complications (grades 3 and 4 of </w:t>
      </w:r>
      <w:proofErr w:type="spellStart"/>
      <w:r w:rsidRPr="002E76F3">
        <w:rPr>
          <w:rStyle w:val="NoneA"/>
          <w:rFonts w:eastAsia="Arial Unicode MS" w:cs="Arial Unicode MS"/>
          <w:lang w:val="en-US"/>
        </w:rPr>
        <w:t>Clavien-Dindo</w:t>
      </w:r>
      <w:proofErr w:type="spellEnd"/>
      <w:r w:rsidRPr="002E76F3">
        <w:rPr>
          <w:rStyle w:val="NoneA"/>
          <w:rFonts w:eastAsia="Arial Unicode MS" w:cs="Arial Unicode MS"/>
          <w:lang w:val="en-US"/>
        </w:rPr>
        <w:t xml:space="preserve"> classification). Reoperation rate was 11.2% and mortality 2.2%. Median hospital stay was 7 days. The median number of </w:t>
      </w:r>
      <w:r w:rsidR="002207C7" w:rsidRPr="002E76F3">
        <w:rPr>
          <w:rStyle w:val="NoneA"/>
          <w:rFonts w:eastAsia="Arial Unicode MS" w:cs="Arial Unicode MS"/>
          <w:lang w:val="en-US"/>
        </w:rPr>
        <w:t>excised</w:t>
      </w:r>
      <w:r w:rsidRPr="002E76F3">
        <w:rPr>
          <w:rStyle w:val="NoneA"/>
          <w:rFonts w:eastAsia="Arial Unicode MS" w:cs="Arial Unicode MS"/>
          <w:lang w:val="en-US"/>
        </w:rPr>
        <w:t xml:space="preserve"> lymph nodes was 16. There was no involvement of the distal margin and the circumferential margin was free in 85% of cases. The rectal fascia was complete/almost complete in 93% of the specimens. Almost 70% of surgical procedures were performed by young surgeons. </w:t>
      </w:r>
    </w:p>
    <w:p w:rsidR="009E1257" w:rsidRPr="002E76F3" w:rsidRDefault="0088365F">
      <w:pPr>
        <w:pStyle w:val="RACP-TNRsin"/>
        <w:rPr>
          <w:lang w:val="en-US"/>
        </w:rPr>
      </w:pPr>
      <w:r w:rsidRPr="002E76F3">
        <w:rPr>
          <w:rStyle w:val="None"/>
          <w:rFonts w:eastAsia="Arial Unicode MS" w:cs="Arial Unicode MS"/>
          <w:b/>
          <w:bCs/>
          <w:lang w:val="en-US"/>
        </w:rPr>
        <w:t>Conclusion:</w:t>
      </w:r>
      <w:r w:rsidRPr="002E76F3">
        <w:rPr>
          <w:rStyle w:val="NoneA"/>
          <w:rFonts w:eastAsia="Arial Unicode MS" w:cs="Arial Unicode MS"/>
          <w:lang w:val="en-US"/>
        </w:rPr>
        <w:t xml:space="preserve"> In our center, CRC surgery achieved interna</w:t>
      </w:r>
      <w:r w:rsidR="002207C7" w:rsidRPr="002E76F3">
        <w:rPr>
          <w:rStyle w:val="NoneA"/>
          <w:rFonts w:eastAsia="Arial Unicode MS" w:cs="Arial Unicode MS"/>
          <w:lang w:val="en-US"/>
        </w:rPr>
        <w:t xml:space="preserve">tional standards of oncologic </w:t>
      </w:r>
      <w:r w:rsidRPr="002E76F3">
        <w:rPr>
          <w:rStyle w:val="NoneA"/>
          <w:rFonts w:eastAsia="Arial Unicode MS" w:cs="Arial Unicode MS"/>
          <w:lang w:val="en-US"/>
        </w:rPr>
        <w:t xml:space="preserve">safety and quality. Most of the procedures were performed by residents and surgeons in training, mentored by senior staff. </w:t>
      </w:r>
    </w:p>
    <w:p w:rsidR="009E1257" w:rsidRPr="002E76F3" w:rsidRDefault="0088365F">
      <w:pPr>
        <w:pStyle w:val="RACP-TNRsin"/>
        <w:rPr>
          <w:lang w:val="en-US"/>
        </w:rPr>
      </w:pPr>
      <w:r w:rsidRPr="002E76F3">
        <w:rPr>
          <w:rStyle w:val="None"/>
          <w:rFonts w:eastAsia="Arial Unicode MS" w:cs="Arial Unicode MS"/>
          <w:b/>
          <w:bCs/>
          <w:lang w:val="en-US"/>
        </w:rPr>
        <w:t>Keywords:</w:t>
      </w:r>
      <w:r w:rsidRPr="002E76F3">
        <w:rPr>
          <w:rStyle w:val="NoneA"/>
          <w:rFonts w:eastAsia="Arial Unicode MS" w:cs="Arial Unicode MS"/>
          <w:lang w:val="en-US"/>
        </w:rPr>
        <w:t xml:space="preserve"> Oncologic colorectal surgery; Quality indicators; Reference standards; Mentoring</w:t>
      </w:r>
    </w:p>
    <w:p w:rsidR="009E1257" w:rsidRPr="002E76F3" w:rsidRDefault="009E1257">
      <w:pPr>
        <w:pStyle w:val="RACP-TNRsin"/>
        <w:rPr>
          <w:lang w:val="en-US"/>
        </w:rPr>
      </w:pPr>
    </w:p>
    <w:p w:rsidR="009E1257" w:rsidRPr="002E76F3" w:rsidRDefault="0088365F">
      <w:pPr>
        <w:pStyle w:val="RACP-arial12"/>
        <w:rPr>
          <w:lang w:val="en-US"/>
        </w:rPr>
      </w:pPr>
      <w:r w:rsidRPr="002E76F3">
        <w:rPr>
          <w:rStyle w:val="None"/>
          <w:lang w:val="en-US"/>
        </w:rPr>
        <w:t>I</w:t>
      </w:r>
      <w:r w:rsidRPr="002E76F3">
        <w:rPr>
          <w:rStyle w:val="NoneA"/>
          <w:lang w:val="en-US"/>
        </w:rPr>
        <w:t>NTRODUC</w:t>
      </w:r>
      <w:r w:rsidR="001F0304" w:rsidRPr="002E76F3">
        <w:rPr>
          <w:rStyle w:val="NoneA"/>
          <w:lang w:val="en-US"/>
        </w:rPr>
        <w:t>TIO</w:t>
      </w:r>
      <w:r w:rsidRPr="002E76F3">
        <w:rPr>
          <w:rStyle w:val="NoneA"/>
          <w:lang w:val="en-US"/>
        </w:rPr>
        <w:t>N</w:t>
      </w:r>
    </w:p>
    <w:p w:rsidR="001F0304" w:rsidRPr="002E76F3" w:rsidRDefault="001F0304" w:rsidP="001F0304">
      <w:pPr>
        <w:pStyle w:val="RACP-TNRsin"/>
        <w:rPr>
          <w:rStyle w:val="NoneA"/>
          <w:rFonts w:eastAsia="Arial Unicode MS" w:cs="Arial Unicode MS"/>
          <w:lang w:val="en-US"/>
        </w:rPr>
      </w:pPr>
      <w:r w:rsidRPr="002E76F3">
        <w:rPr>
          <w:rStyle w:val="NoneA"/>
          <w:rFonts w:eastAsia="Arial Unicode MS" w:cs="Arial Unicode MS"/>
          <w:lang w:val="en-US"/>
        </w:rPr>
        <w:t>Oncologic surgery is the mainstay of the supposedly curative treatment of colorectal carcinoma (CRC). In this context, it is especially important to offer safe and quality cancer surgery.</w:t>
      </w:r>
    </w:p>
    <w:p w:rsidR="001F0304" w:rsidRPr="002E76F3" w:rsidRDefault="001F0304" w:rsidP="001F0304">
      <w:pPr>
        <w:pStyle w:val="RACP-TNRsin"/>
        <w:rPr>
          <w:rStyle w:val="NoneA"/>
          <w:rFonts w:eastAsia="Arial Unicode MS" w:cs="Arial Unicode MS"/>
          <w:lang w:val="en-US"/>
        </w:rPr>
      </w:pPr>
      <w:r w:rsidRPr="002E76F3">
        <w:rPr>
          <w:rStyle w:val="NoneA"/>
          <w:rFonts w:eastAsia="Arial Unicode MS" w:cs="Arial Unicode MS"/>
          <w:lang w:val="en-US"/>
        </w:rPr>
        <w:t>There is wide variability in reported surgical outcomes between different surgical teams and centers. In recent decades, the surgical community has been concerned with stan</w:t>
      </w:r>
      <w:r w:rsidRPr="002E76F3">
        <w:rPr>
          <w:rStyle w:val="NoneA"/>
          <w:rFonts w:eastAsia="Arial Unicode MS" w:cs="Arial Unicode MS"/>
          <w:lang w:val="en-US"/>
        </w:rPr>
        <w:t>d</w:t>
      </w:r>
      <w:r w:rsidRPr="002E76F3">
        <w:rPr>
          <w:rStyle w:val="NoneA"/>
          <w:rFonts w:eastAsia="Arial Unicode MS" w:cs="Arial Unicode MS"/>
          <w:lang w:val="en-US"/>
        </w:rPr>
        <w:t>ardizing colorectal oncologic surgery, with the aim of auditing, monitoring and progre</w:t>
      </w:r>
      <w:r w:rsidRPr="002E76F3">
        <w:rPr>
          <w:rStyle w:val="NoneA"/>
          <w:rFonts w:eastAsia="Arial Unicode MS" w:cs="Arial Unicode MS"/>
          <w:lang w:val="en-US"/>
        </w:rPr>
        <w:t>s</w:t>
      </w:r>
      <w:r w:rsidRPr="002E76F3">
        <w:rPr>
          <w:rStyle w:val="NoneA"/>
          <w:rFonts w:eastAsia="Arial Unicode MS" w:cs="Arial Unicode MS"/>
          <w:lang w:val="en-US"/>
        </w:rPr>
        <w:t>sively improving results. To measure and compare them reliably, different quality ind</w:t>
      </w:r>
      <w:r w:rsidRPr="002E76F3">
        <w:rPr>
          <w:rStyle w:val="NoneA"/>
          <w:rFonts w:eastAsia="Arial Unicode MS" w:cs="Arial Unicode MS"/>
          <w:lang w:val="en-US"/>
        </w:rPr>
        <w:t>i</w:t>
      </w:r>
      <w:r w:rsidRPr="002E76F3">
        <w:rPr>
          <w:rStyle w:val="NoneA"/>
          <w:rFonts w:eastAsia="Arial Unicode MS" w:cs="Arial Unicode MS"/>
          <w:lang w:val="en-US"/>
        </w:rPr>
        <w:t>cators have been created. It is essential that each surgical team audit the quality of their surgeries, even more so in a teaching center, which must guarantee the correct learning of oncologic surgery.</w:t>
      </w:r>
    </w:p>
    <w:p w:rsidR="009E1257" w:rsidRPr="002E76F3" w:rsidRDefault="001F0304" w:rsidP="001F0304">
      <w:pPr>
        <w:pStyle w:val="RACP-TNRsin"/>
        <w:rPr>
          <w:rStyle w:val="NoneA"/>
          <w:rFonts w:eastAsia="Arial Unicode MS" w:cs="Arial Unicode MS"/>
          <w:lang w:val="en-US"/>
        </w:rPr>
      </w:pPr>
      <w:r w:rsidRPr="002E76F3">
        <w:rPr>
          <w:rStyle w:val="NoneA"/>
          <w:rFonts w:eastAsia="Arial Unicode MS" w:cs="Arial Unicode MS"/>
          <w:lang w:val="en-US"/>
        </w:rPr>
        <w:lastRenderedPageBreak/>
        <w:t>The aim of this study is to assess the safety and quality of CRC surgery performed in a university teaching center.</w:t>
      </w:r>
    </w:p>
    <w:p w:rsidR="001F0304" w:rsidRPr="002E76F3" w:rsidRDefault="001F0304" w:rsidP="001F0304">
      <w:pPr>
        <w:pStyle w:val="RACP-TNRsin"/>
        <w:rPr>
          <w:lang w:val="en-US"/>
        </w:rPr>
      </w:pPr>
    </w:p>
    <w:p w:rsidR="009E1257" w:rsidRPr="002E76F3" w:rsidRDefault="0088365F">
      <w:pPr>
        <w:pStyle w:val="RACP-arial12"/>
        <w:rPr>
          <w:lang w:val="en-US"/>
        </w:rPr>
      </w:pPr>
      <w:r w:rsidRPr="002E76F3">
        <w:rPr>
          <w:rStyle w:val="NoneA"/>
          <w:lang w:val="en-US"/>
        </w:rPr>
        <w:t xml:space="preserve">MATERIAL </w:t>
      </w:r>
      <w:r w:rsidR="002207C7" w:rsidRPr="002E76F3">
        <w:rPr>
          <w:rStyle w:val="NoneA"/>
          <w:lang w:val="en-US"/>
        </w:rPr>
        <w:t>AND</w:t>
      </w:r>
      <w:r w:rsidRPr="002E76F3">
        <w:rPr>
          <w:rStyle w:val="NoneA"/>
          <w:lang w:val="en-US"/>
        </w:rPr>
        <w:t xml:space="preserve"> M</w:t>
      </w:r>
      <w:r w:rsidR="002207C7" w:rsidRPr="002E76F3">
        <w:rPr>
          <w:rStyle w:val="NoneA"/>
          <w:lang w:val="en-US"/>
        </w:rPr>
        <w:t>E</w:t>
      </w:r>
      <w:r w:rsidRPr="002E76F3">
        <w:rPr>
          <w:rStyle w:val="NoneA"/>
          <w:lang w:val="en-US"/>
        </w:rPr>
        <w:t>T</w:t>
      </w:r>
      <w:r w:rsidR="002207C7" w:rsidRPr="002E76F3">
        <w:rPr>
          <w:rStyle w:val="NoneA"/>
          <w:lang w:val="en-US"/>
        </w:rPr>
        <w:t>H</w:t>
      </w:r>
      <w:r w:rsidRPr="002E76F3">
        <w:rPr>
          <w:rStyle w:val="NoneA"/>
          <w:lang w:val="en-US"/>
        </w:rPr>
        <w:t>ODS</w:t>
      </w:r>
    </w:p>
    <w:p w:rsidR="00AA784F" w:rsidRPr="002E76F3" w:rsidRDefault="00DB42C7">
      <w:pPr>
        <w:pStyle w:val="RACP-TNRsin"/>
        <w:rPr>
          <w:rStyle w:val="q4iawc"/>
          <w:lang w:val="en-US"/>
        </w:rPr>
      </w:pPr>
      <w:r w:rsidRPr="002E76F3">
        <w:rPr>
          <w:rStyle w:val="q4iawc"/>
          <w:lang w:val="en-US"/>
        </w:rPr>
        <w:t xml:space="preserve">For this retrospective, descriptive study, a prospective database of patients operated on by the </w:t>
      </w:r>
      <w:proofErr w:type="spellStart"/>
      <w:r w:rsidRPr="002E76F3">
        <w:rPr>
          <w:rStyle w:val="q4iawc"/>
          <w:lang w:val="en-US"/>
        </w:rPr>
        <w:t>Coloproctology</w:t>
      </w:r>
      <w:proofErr w:type="spellEnd"/>
      <w:r w:rsidRPr="002E76F3">
        <w:rPr>
          <w:rStyle w:val="q4iawc"/>
          <w:lang w:val="en-US"/>
        </w:rPr>
        <w:t xml:space="preserve"> Unit of the Surgical Clinic "1" of Hospital Pasteur was used. Eighty-nine consecutive patients operated on for colorectal tumors between December 2017 and September 2021 (45 months) were included. Those who underwent emerge</w:t>
      </w:r>
      <w:r w:rsidRPr="002E76F3">
        <w:rPr>
          <w:rStyle w:val="q4iawc"/>
          <w:lang w:val="en-US"/>
        </w:rPr>
        <w:t>n</w:t>
      </w:r>
      <w:r w:rsidRPr="002E76F3">
        <w:rPr>
          <w:rStyle w:val="q4iawc"/>
          <w:lang w:val="en-US"/>
        </w:rPr>
        <w:t>cy surgery for non-</w:t>
      </w:r>
      <w:proofErr w:type="spellStart"/>
      <w:r w:rsidRPr="002E76F3">
        <w:rPr>
          <w:rStyle w:val="q4iawc"/>
          <w:lang w:val="en-US"/>
        </w:rPr>
        <w:t>neoplastic</w:t>
      </w:r>
      <w:proofErr w:type="spellEnd"/>
      <w:r w:rsidRPr="002E76F3">
        <w:rPr>
          <w:rStyle w:val="q4iawc"/>
          <w:lang w:val="en-US"/>
        </w:rPr>
        <w:t xml:space="preserve"> pathology and/or with poor data recording were excluded. The following variables were analyzed: 1) safety </w:t>
      </w:r>
      <w:r w:rsidR="00AA784F" w:rsidRPr="002E76F3">
        <w:rPr>
          <w:rStyle w:val="q4iawc"/>
          <w:lang w:val="en-US"/>
        </w:rPr>
        <w:t>of the procedure, 2) oncologic</w:t>
      </w:r>
      <w:r w:rsidRPr="002E76F3">
        <w:rPr>
          <w:rStyle w:val="q4iawc"/>
          <w:lang w:val="en-US"/>
        </w:rPr>
        <w:t xml:space="preserve"> quality of the resection, and 3) level of training of the main surgeon. The selected indicators were: 1) </w:t>
      </w:r>
      <w:r w:rsidR="00AA784F" w:rsidRPr="002E76F3">
        <w:rPr>
          <w:rStyle w:val="q4iawc"/>
          <w:lang w:val="en-US"/>
        </w:rPr>
        <w:t>s</w:t>
      </w:r>
      <w:r w:rsidRPr="002E76F3">
        <w:rPr>
          <w:rStyle w:val="q4iawc"/>
          <w:lang w:val="en-US"/>
        </w:rPr>
        <w:t xml:space="preserve">urgical safety indicators: </w:t>
      </w:r>
      <w:proofErr w:type="spellStart"/>
      <w:r w:rsidRPr="002E76F3">
        <w:rPr>
          <w:rStyle w:val="q4iawc"/>
          <w:lang w:val="en-US"/>
        </w:rPr>
        <w:t>anastomotic</w:t>
      </w:r>
      <w:proofErr w:type="spellEnd"/>
      <w:r w:rsidRPr="002E76F3">
        <w:rPr>
          <w:rStyle w:val="q4iawc"/>
          <w:lang w:val="en-US"/>
        </w:rPr>
        <w:t xml:space="preserve"> </w:t>
      </w:r>
      <w:r w:rsidR="002E76F3" w:rsidRPr="002E76F3">
        <w:rPr>
          <w:rStyle w:val="q4iawc"/>
          <w:lang w:val="en-US"/>
        </w:rPr>
        <w:t>dehiscence</w:t>
      </w:r>
      <w:r w:rsidRPr="002E76F3">
        <w:rPr>
          <w:rStyle w:val="q4iawc"/>
          <w:lang w:val="en-US"/>
        </w:rPr>
        <w:t xml:space="preserve"> (A</w:t>
      </w:r>
      <w:r w:rsidR="00AA784F" w:rsidRPr="002E76F3">
        <w:rPr>
          <w:rStyle w:val="q4iawc"/>
          <w:lang w:val="en-US"/>
        </w:rPr>
        <w:t>D</w:t>
      </w:r>
      <w:r w:rsidRPr="002E76F3">
        <w:rPr>
          <w:rStyle w:val="q4iawc"/>
          <w:lang w:val="en-US"/>
        </w:rPr>
        <w:t>), postoperative surgical complications, re</w:t>
      </w:r>
      <w:r w:rsidR="00AA784F" w:rsidRPr="002E76F3">
        <w:rPr>
          <w:rStyle w:val="q4iawc"/>
          <w:lang w:val="en-US"/>
        </w:rPr>
        <w:t xml:space="preserve">operations, mortality, </w:t>
      </w:r>
      <w:r w:rsidR="002E76F3" w:rsidRPr="002E76F3">
        <w:rPr>
          <w:rStyle w:val="q4iawc"/>
          <w:lang w:val="en-US"/>
        </w:rPr>
        <w:t>and postoperative</w:t>
      </w:r>
      <w:r w:rsidR="00AA784F" w:rsidRPr="002E76F3">
        <w:rPr>
          <w:rStyle w:val="q4iawc"/>
          <w:lang w:val="en-US"/>
        </w:rPr>
        <w:t xml:space="preserve"> </w:t>
      </w:r>
      <w:r w:rsidRPr="002E76F3">
        <w:rPr>
          <w:rStyle w:val="q4iawc"/>
          <w:lang w:val="en-US"/>
        </w:rPr>
        <w:t>stay. Postoperative surgical complications were analyzed according to the Clavien-Dindo1 classification, conside</w:t>
      </w:r>
      <w:r w:rsidRPr="002E76F3">
        <w:rPr>
          <w:rStyle w:val="q4iawc"/>
          <w:lang w:val="en-US"/>
        </w:rPr>
        <w:t>r</w:t>
      </w:r>
      <w:r w:rsidRPr="002E76F3">
        <w:rPr>
          <w:rStyle w:val="q4iawc"/>
          <w:lang w:val="en-US"/>
        </w:rPr>
        <w:t xml:space="preserve">ing grades I and II </w:t>
      </w:r>
      <w:r w:rsidR="00AA784F" w:rsidRPr="002E76F3">
        <w:rPr>
          <w:rStyle w:val="q4iawc"/>
          <w:lang w:val="en-US"/>
        </w:rPr>
        <w:t xml:space="preserve">to be mild </w:t>
      </w:r>
      <w:r w:rsidRPr="002E76F3">
        <w:rPr>
          <w:rStyle w:val="q4iawc"/>
          <w:lang w:val="en-US"/>
        </w:rPr>
        <w:t>and grades III and IV as moderate/severe, considering postoperative mortality that which occurs within 30 days after surgery</w:t>
      </w:r>
      <w:r w:rsidR="00AA784F" w:rsidRPr="002E76F3">
        <w:rPr>
          <w:rStyle w:val="q4iawc"/>
          <w:lang w:val="en-US"/>
        </w:rPr>
        <w:t>.</w:t>
      </w:r>
      <w:r w:rsidR="00C1576C" w:rsidRPr="002E76F3">
        <w:rPr>
          <w:rStyle w:val="q4iawc"/>
          <w:lang w:val="en-US"/>
        </w:rPr>
        <w:t xml:space="preserve"> 2) </w:t>
      </w:r>
      <w:r w:rsidR="002E76F3" w:rsidRPr="002E76F3">
        <w:rPr>
          <w:rStyle w:val="q4iawc"/>
          <w:lang w:val="en-US"/>
        </w:rPr>
        <w:t>Oncologic</w:t>
      </w:r>
      <w:r w:rsidR="00C1576C" w:rsidRPr="002E76F3">
        <w:rPr>
          <w:rStyle w:val="q4iawc"/>
          <w:lang w:val="en-US"/>
        </w:rPr>
        <w:t xml:space="preserve"> </w:t>
      </w:r>
      <w:r w:rsidRPr="002E76F3">
        <w:rPr>
          <w:rStyle w:val="q4iawc"/>
          <w:lang w:val="en-US"/>
        </w:rPr>
        <w:t>quality indicators of resection: number of lymph nodes removed, distal and circumfe</w:t>
      </w:r>
      <w:r w:rsidRPr="002E76F3">
        <w:rPr>
          <w:rStyle w:val="q4iawc"/>
          <w:lang w:val="en-US"/>
        </w:rPr>
        <w:t>r</w:t>
      </w:r>
      <w:r w:rsidRPr="002E76F3">
        <w:rPr>
          <w:rStyle w:val="q4iawc"/>
          <w:lang w:val="en-US"/>
        </w:rPr>
        <w:t xml:space="preserve">ential resection margins and quality of </w:t>
      </w:r>
      <w:proofErr w:type="spellStart"/>
      <w:r w:rsidRPr="002E76F3">
        <w:rPr>
          <w:rStyle w:val="q4iawc"/>
          <w:lang w:val="en-US"/>
        </w:rPr>
        <w:t>mesorectal</w:t>
      </w:r>
      <w:proofErr w:type="spellEnd"/>
      <w:r w:rsidRPr="002E76F3">
        <w:rPr>
          <w:rStyle w:val="q4iawc"/>
          <w:lang w:val="en-US"/>
        </w:rPr>
        <w:t xml:space="preserve"> </w:t>
      </w:r>
      <w:r w:rsidR="00AA784F" w:rsidRPr="002E76F3">
        <w:rPr>
          <w:rStyle w:val="q4iawc"/>
          <w:lang w:val="en-US"/>
        </w:rPr>
        <w:t>excision</w:t>
      </w:r>
      <w:r w:rsidRPr="002E76F3">
        <w:rPr>
          <w:rStyle w:val="q4iawc"/>
          <w:lang w:val="en-US"/>
        </w:rPr>
        <w:t xml:space="preserve"> in rectal cancer. Circumfe</w:t>
      </w:r>
      <w:r w:rsidRPr="002E76F3">
        <w:rPr>
          <w:rStyle w:val="q4iawc"/>
          <w:lang w:val="en-US"/>
        </w:rPr>
        <w:t>r</w:t>
      </w:r>
      <w:r w:rsidRPr="002E76F3">
        <w:rPr>
          <w:rStyle w:val="q4iawc"/>
          <w:lang w:val="en-US"/>
        </w:rPr>
        <w:t>ential resection margin (CRM) was considered negative when it was &gt;1 mm</w:t>
      </w:r>
      <w:r w:rsidR="00AA784F" w:rsidRPr="002E76F3">
        <w:rPr>
          <w:rStyle w:val="q4iawc"/>
          <w:lang w:val="en-US"/>
        </w:rPr>
        <w:t>.</w:t>
      </w:r>
      <w:r w:rsidR="00AA784F" w:rsidRPr="002E76F3">
        <w:rPr>
          <w:rStyle w:val="q4iawc"/>
          <w:vertAlign w:val="superscript"/>
          <w:lang w:val="en-US"/>
        </w:rPr>
        <w:t>2</w:t>
      </w:r>
      <w:r w:rsidR="00AA784F" w:rsidRPr="002E76F3">
        <w:rPr>
          <w:rStyle w:val="q4iawc"/>
          <w:lang w:val="en-US"/>
        </w:rPr>
        <w:t xml:space="preserve"> </w:t>
      </w:r>
      <w:r w:rsidRPr="002E76F3">
        <w:rPr>
          <w:rStyle w:val="q4iawc"/>
          <w:lang w:val="en-US"/>
        </w:rPr>
        <w:t>The i</w:t>
      </w:r>
      <w:r w:rsidRPr="002E76F3">
        <w:rPr>
          <w:rStyle w:val="q4iawc"/>
          <w:lang w:val="en-US"/>
        </w:rPr>
        <w:t>n</w:t>
      </w:r>
      <w:r w:rsidRPr="002E76F3">
        <w:rPr>
          <w:rStyle w:val="q4iawc"/>
          <w:lang w:val="en-US"/>
        </w:rPr>
        <w:t xml:space="preserve">tegrity of the </w:t>
      </w:r>
      <w:proofErr w:type="spellStart"/>
      <w:r w:rsidRPr="002E76F3">
        <w:rPr>
          <w:rStyle w:val="q4iawc"/>
          <w:lang w:val="en-US"/>
        </w:rPr>
        <w:t>mesorectal</w:t>
      </w:r>
      <w:proofErr w:type="spellEnd"/>
      <w:r w:rsidRPr="002E76F3">
        <w:rPr>
          <w:rStyle w:val="q4iawc"/>
          <w:lang w:val="en-US"/>
        </w:rPr>
        <w:t xml:space="preserve"> fascia after </w:t>
      </w:r>
      <w:proofErr w:type="spellStart"/>
      <w:r w:rsidRPr="002E76F3">
        <w:rPr>
          <w:rStyle w:val="q4iawc"/>
          <w:lang w:val="en-US"/>
        </w:rPr>
        <w:t>mesorectal</w:t>
      </w:r>
      <w:proofErr w:type="spellEnd"/>
      <w:r w:rsidRPr="002E76F3">
        <w:rPr>
          <w:rStyle w:val="q4iawc"/>
          <w:lang w:val="en-US"/>
        </w:rPr>
        <w:t xml:space="preserve"> excision was classified by Quirke as complete (</w:t>
      </w:r>
      <w:proofErr w:type="spellStart"/>
      <w:r w:rsidRPr="002E76F3">
        <w:rPr>
          <w:rStyle w:val="q4iawc"/>
          <w:lang w:val="en-US"/>
        </w:rPr>
        <w:t>mesorectal</w:t>
      </w:r>
      <w:proofErr w:type="spellEnd"/>
      <w:r w:rsidRPr="002E76F3">
        <w:rPr>
          <w:rStyle w:val="q4iawc"/>
          <w:lang w:val="en-US"/>
        </w:rPr>
        <w:t xml:space="preserve"> plane), nearly complete (</w:t>
      </w:r>
      <w:proofErr w:type="spellStart"/>
      <w:r w:rsidRPr="002E76F3">
        <w:rPr>
          <w:rStyle w:val="q4iawc"/>
          <w:lang w:val="en-US"/>
        </w:rPr>
        <w:t>intramesorectal</w:t>
      </w:r>
      <w:proofErr w:type="spellEnd"/>
      <w:r w:rsidRPr="002E76F3">
        <w:rPr>
          <w:rStyle w:val="q4iawc"/>
          <w:lang w:val="en-US"/>
        </w:rPr>
        <w:t xml:space="preserve"> plane), or incomp</w:t>
      </w:r>
      <w:r w:rsidR="00AA784F" w:rsidRPr="002E76F3">
        <w:rPr>
          <w:rStyle w:val="q4iawc"/>
          <w:lang w:val="en-US"/>
        </w:rPr>
        <w:t>lete (</w:t>
      </w:r>
      <w:proofErr w:type="spellStart"/>
      <w:r w:rsidR="00AA784F" w:rsidRPr="002E76F3">
        <w:rPr>
          <w:rStyle w:val="q4iawc"/>
          <w:lang w:val="en-US"/>
        </w:rPr>
        <w:t>muscularis</w:t>
      </w:r>
      <w:proofErr w:type="spellEnd"/>
      <w:r w:rsidR="00AA784F" w:rsidRPr="002E76F3">
        <w:rPr>
          <w:rStyle w:val="q4iawc"/>
          <w:lang w:val="en-US"/>
        </w:rPr>
        <w:t xml:space="preserve"> </w:t>
      </w:r>
      <w:proofErr w:type="spellStart"/>
      <w:r w:rsidR="00AA784F" w:rsidRPr="002E76F3">
        <w:rPr>
          <w:rStyle w:val="q4iawc"/>
          <w:lang w:val="en-US"/>
        </w:rPr>
        <w:t>propria</w:t>
      </w:r>
      <w:proofErr w:type="spellEnd"/>
      <w:r w:rsidR="00AA784F" w:rsidRPr="002E76F3">
        <w:rPr>
          <w:rStyle w:val="q4iawc"/>
          <w:lang w:val="en-US"/>
        </w:rPr>
        <w:t xml:space="preserve"> plane),</w:t>
      </w:r>
      <w:r w:rsidRPr="002E76F3">
        <w:rPr>
          <w:rStyle w:val="q4iawc"/>
          <w:vertAlign w:val="superscript"/>
          <w:lang w:val="en-US"/>
        </w:rPr>
        <w:t>3</w:t>
      </w:r>
      <w:r w:rsidRPr="002E76F3">
        <w:rPr>
          <w:rStyle w:val="q4iawc"/>
          <w:lang w:val="en-US"/>
        </w:rPr>
        <w:t xml:space="preserve"> 3) </w:t>
      </w:r>
      <w:r w:rsidR="00AA784F" w:rsidRPr="002E76F3">
        <w:rPr>
          <w:rStyle w:val="q4iawc"/>
          <w:lang w:val="en-US"/>
        </w:rPr>
        <w:t>t</w:t>
      </w:r>
      <w:r w:rsidRPr="002E76F3">
        <w:rPr>
          <w:rStyle w:val="q4iawc"/>
          <w:lang w:val="en-US"/>
        </w:rPr>
        <w:t xml:space="preserve">raining level of the surgical team: the time of academic training was considered according to the year of residency (R1 to R5), teaching assistant (grade II), adjunct professor (grade III) and associate professor (grade IV and head of Unit). </w:t>
      </w:r>
    </w:p>
    <w:p w:rsidR="009E1257" w:rsidRPr="002E76F3" w:rsidRDefault="00DB42C7">
      <w:pPr>
        <w:pStyle w:val="RACP-TNRsin"/>
        <w:rPr>
          <w:lang w:val="en-US"/>
        </w:rPr>
      </w:pPr>
      <w:r w:rsidRPr="002E76F3">
        <w:rPr>
          <w:rStyle w:val="q4iawc"/>
          <w:lang w:val="en-US"/>
        </w:rPr>
        <w:t>The study was conducted in accordance with international ethical standards for biome</w:t>
      </w:r>
      <w:r w:rsidRPr="002E76F3">
        <w:rPr>
          <w:rStyle w:val="q4iawc"/>
          <w:lang w:val="en-US"/>
        </w:rPr>
        <w:t>d</w:t>
      </w:r>
      <w:r w:rsidRPr="002E76F3">
        <w:rPr>
          <w:rStyle w:val="q4iawc"/>
          <w:lang w:val="en-US"/>
        </w:rPr>
        <w:t xml:space="preserve">ical research: </w:t>
      </w:r>
      <w:proofErr w:type="spellStart"/>
      <w:r w:rsidRPr="002E76F3">
        <w:rPr>
          <w:rStyle w:val="q4iawc"/>
          <w:i/>
          <w:lang w:val="en-US"/>
        </w:rPr>
        <w:t>Mercosur</w:t>
      </w:r>
      <w:proofErr w:type="spellEnd"/>
      <w:r w:rsidRPr="002E76F3">
        <w:rPr>
          <w:rStyle w:val="q4iawc"/>
          <w:i/>
          <w:lang w:val="en-US"/>
        </w:rPr>
        <w:t xml:space="preserve"> regulations on the regulation of clinical studies</w:t>
      </w:r>
      <w:r w:rsidRPr="002E76F3">
        <w:rPr>
          <w:rStyle w:val="q4iawc"/>
          <w:i/>
          <w:vertAlign w:val="superscript"/>
          <w:lang w:val="en-US"/>
        </w:rPr>
        <w:t>4</w:t>
      </w:r>
      <w:r w:rsidRPr="002E76F3">
        <w:rPr>
          <w:rStyle w:val="q4iawc"/>
          <w:i/>
          <w:lang w:val="en-US"/>
        </w:rPr>
        <w:t xml:space="preserve"> and the Decl</w:t>
      </w:r>
      <w:r w:rsidRPr="002E76F3">
        <w:rPr>
          <w:rStyle w:val="q4iawc"/>
          <w:i/>
          <w:lang w:val="en-US"/>
        </w:rPr>
        <w:t>a</w:t>
      </w:r>
      <w:r w:rsidRPr="002E76F3">
        <w:rPr>
          <w:rStyle w:val="q4iawc"/>
          <w:i/>
          <w:lang w:val="en-US"/>
        </w:rPr>
        <w:t>ration of Helsinki</w:t>
      </w:r>
      <w:r w:rsidRPr="002E76F3">
        <w:rPr>
          <w:rStyle w:val="q4iawc"/>
          <w:i/>
          <w:vertAlign w:val="superscript"/>
          <w:lang w:val="en-US"/>
        </w:rPr>
        <w:t>5</w:t>
      </w:r>
      <w:r w:rsidRPr="002E76F3">
        <w:rPr>
          <w:rStyle w:val="q4iawc"/>
          <w:i/>
          <w:lang w:val="en-US"/>
        </w:rPr>
        <w:t xml:space="preserve"> </w:t>
      </w:r>
      <w:r w:rsidRPr="002E76F3">
        <w:rPr>
          <w:rStyle w:val="q4iawc"/>
          <w:lang w:val="en-US"/>
        </w:rPr>
        <w:t>and the research regulations approved by the National Ethics Co</w:t>
      </w:r>
      <w:r w:rsidRPr="002E76F3">
        <w:rPr>
          <w:rStyle w:val="q4iawc"/>
          <w:lang w:val="en-US"/>
        </w:rPr>
        <w:t>m</w:t>
      </w:r>
      <w:r w:rsidRPr="002E76F3">
        <w:rPr>
          <w:rStyle w:val="q4iawc"/>
          <w:lang w:val="en-US"/>
        </w:rPr>
        <w:t>mission in 2019</w:t>
      </w:r>
      <w:r w:rsidR="00AA784F" w:rsidRPr="002E76F3">
        <w:rPr>
          <w:rStyle w:val="q4iawc"/>
          <w:lang w:val="en-US"/>
        </w:rPr>
        <w:t>.</w:t>
      </w:r>
      <w:r w:rsidRPr="002E76F3">
        <w:rPr>
          <w:rStyle w:val="q4iawc"/>
          <w:vertAlign w:val="superscript"/>
          <w:lang w:val="en-US"/>
        </w:rPr>
        <w:t>6</w:t>
      </w:r>
      <w:r w:rsidRPr="002E76F3">
        <w:rPr>
          <w:rStyle w:val="q4iawc"/>
          <w:lang w:val="en-US"/>
        </w:rPr>
        <w:t xml:space="preserve"> </w:t>
      </w:r>
      <w:proofErr w:type="gramStart"/>
      <w:r w:rsidRPr="002E76F3">
        <w:rPr>
          <w:rStyle w:val="q4iawc"/>
          <w:lang w:val="en-US"/>
        </w:rPr>
        <w:t>The</w:t>
      </w:r>
      <w:proofErr w:type="gramEnd"/>
      <w:r w:rsidRPr="002E76F3">
        <w:rPr>
          <w:rStyle w:val="q4iawc"/>
          <w:lang w:val="en-US"/>
        </w:rPr>
        <w:t xml:space="preserve"> study was </w:t>
      </w:r>
      <w:r w:rsidR="00AA784F" w:rsidRPr="002E76F3">
        <w:rPr>
          <w:rStyle w:val="q4iawc"/>
          <w:lang w:val="en-US"/>
        </w:rPr>
        <w:t>approved by</w:t>
      </w:r>
      <w:r w:rsidRPr="002E76F3">
        <w:rPr>
          <w:rStyle w:val="q4iawc"/>
          <w:lang w:val="en-US"/>
        </w:rPr>
        <w:t xml:space="preserve"> the Ethics Committee of our hospital.</w:t>
      </w:r>
    </w:p>
    <w:p w:rsidR="00DB42C7" w:rsidRPr="002E76F3" w:rsidRDefault="00DB42C7">
      <w:pPr>
        <w:pStyle w:val="RACP-arial12"/>
        <w:rPr>
          <w:rStyle w:val="None"/>
          <w:lang w:val="en-US"/>
        </w:rPr>
      </w:pPr>
    </w:p>
    <w:p w:rsidR="009E1257" w:rsidRPr="002E76F3" w:rsidRDefault="0088365F">
      <w:pPr>
        <w:pStyle w:val="RACP-arial12"/>
        <w:rPr>
          <w:rStyle w:val="None"/>
          <w:lang w:val="en-US"/>
        </w:rPr>
      </w:pPr>
      <w:r w:rsidRPr="002E76F3">
        <w:rPr>
          <w:rStyle w:val="None"/>
          <w:lang w:val="en-US"/>
        </w:rPr>
        <w:t>R</w:t>
      </w:r>
      <w:r w:rsidR="00DB42C7" w:rsidRPr="002E76F3">
        <w:rPr>
          <w:rStyle w:val="NoneA"/>
          <w:lang w:val="en-US"/>
        </w:rPr>
        <w:t>ESULT</w:t>
      </w:r>
      <w:r w:rsidRPr="002E76F3">
        <w:rPr>
          <w:rStyle w:val="NoneA"/>
          <w:lang w:val="en-US"/>
        </w:rPr>
        <w:t>S</w:t>
      </w:r>
    </w:p>
    <w:p w:rsidR="00B32449" w:rsidRPr="002E76F3" w:rsidRDefault="00B32449">
      <w:pPr>
        <w:pStyle w:val="RACP-TNRsin"/>
        <w:rPr>
          <w:rStyle w:val="q4iawc"/>
          <w:b/>
          <w:i/>
          <w:lang w:val="en-US"/>
        </w:rPr>
      </w:pPr>
      <w:r w:rsidRPr="002E76F3">
        <w:rPr>
          <w:rStyle w:val="q4iawc"/>
          <w:b/>
          <w:i/>
          <w:lang w:val="en-US"/>
        </w:rPr>
        <w:t>Population and tumor characteristics</w:t>
      </w:r>
    </w:p>
    <w:p w:rsidR="005C65CD" w:rsidRPr="002E76F3" w:rsidRDefault="005C65CD" w:rsidP="005C65CD">
      <w:pPr>
        <w:pStyle w:val="RACP-TNRsin"/>
        <w:rPr>
          <w:rStyle w:val="NoneA"/>
          <w:rFonts w:eastAsia="Arial Unicode MS" w:cs="Arial Unicode MS"/>
          <w:lang w:val="en-US"/>
        </w:rPr>
      </w:pPr>
      <w:r w:rsidRPr="002E76F3">
        <w:rPr>
          <w:rStyle w:val="NoneA"/>
          <w:rFonts w:eastAsia="Arial Unicode MS" w:cs="Arial Unicode MS"/>
          <w:lang w:val="en-US"/>
        </w:rPr>
        <w:t>Of the 89 patients included, 48 were women (54%). The median age was 69 (24-90) years, 35% were ≥75 years old.</w:t>
      </w:r>
    </w:p>
    <w:p w:rsidR="005C65CD" w:rsidRPr="002E76F3" w:rsidRDefault="005C65CD" w:rsidP="005C65CD">
      <w:pPr>
        <w:pStyle w:val="RACP-TNRsin"/>
        <w:rPr>
          <w:rStyle w:val="NoneA"/>
          <w:rFonts w:eastAsia="Arial Unicode MS" w:cs="Arial Unicode MS"/>
          <w:lang w:val="en-US"/>
        </w:rPr>
      </w:pPr>
      <w:r w:rsidRPr="002E76F3">
        <w:rPr>
          <w:rStyle w:val="NoneA"/>
          <w:rFonts w:eastAsia="Arial Unicode MS" w:cs="Arial Unicode MS"/>
          <w:lang w:val="en-US"/>
        </w:rPr>
        <w:lastRenderedPageBreak/>
        <w:t xml:space="preserve">The predominant tumor location was the right colon in 34 (38%) cases, followed by the rectum in 23 (26%) and the sigmoid colon in 18 (20%). One patient had synchronous CRC (right colon and rectum). There was one case of familial </w:t>
      </w:r>
      <w:proofErr w:type="spellStart"/>
      <w:r w:rsidRPr="002E76F3">
        <w:rPr>
          <w:rStyle w:val="NoneA"/>
          <w:rFonts w:eastAsia="Arial Unicode MS" w:cs="Arial Unicode MS"/>
          <w:lang w:val="en-US"/>
        </w:rPr>
        <w:t>adenomatous</w:t>
      </w:r>
      <w:proofErr w:type="spellEnd"/>
      <w:r w:rsidRPr="002E76F3">
        <w:rPr>
          <w:rStyle w:val="NoneA"/>
          <w:rFonts w:eastAsia="Arial Unicode MS" w:cs="Arial Unicode MS"/>
          <w:lang w:val="en-US"/>
        </w:rPr>
        <w:t xml:space="preserve"> </w:t>
      </w:r>
      <w:proofErr w:type="spellStart"/>
      <w:r w:rsidRPr="002E76F3">
        <w:rPr>
          <w:rStyle w:val="NoneA"/>
          <w:rFonts w:eastAsia="Arial Unicode MS" w:cs="Arial Unicode MS"/>
          <w:lang w:val="en-US"/>
        </w:rPr>
        <w:t>polyposis</w:t>
      </w:r>
      <w:proofErr w:type="spellEnd"/>
      <w:r w:rsidRPr="002E76F3">
        <w:rPr>
          <w:rStyle w:val="NoneA"/>
          <w:rFonts w:eastAsia="Arial Unicode MS" w:cs="Arial Unicode MS"/>
          <w:lang w:val="en-US"/>
        </w:rPr>
        <w:t xml:space="preserve"> syndrome with a sigmoid tumor. One case of recurrent rectal cancer at the level of the </w:t>
      </w:r>
      <w:proofErr w:type="spellStart"/>
      <w:r w:rsidRPr="002E76F3">
        <w:rPr>
          <w:rStyle w:val="NoneA"/>
          <w:rFonts w:eastAsia="Arial Unicode MS" w:cs="Arial Unicode MS"/>
          <w:lang w:val="en-US"/>
        </w:rPr>
        <w:t>anastomosis</w:t>
      </w:r>
      <w:proofErr w:type="spellEnd"/>
      <w:r w:rsidRPr="002E76F3">
        <w:rPr>
          <w:rStyle w:val="NoneA"/>
          <w:rFonts w:eastAsia="Arial Unicode MS" w:cs="Arial Unicode MS"/>
          <w:lang w:val="en-US"/>
        </w:rPr>
        <w:t xml:space="preserve"> and 1 </w:t>
      </w:r>
      <w:proofErr w:type="spellStart"/>
      <w:r w:rsidRPr="002E76F3">
        <w:rPr>
          <w:rStyle w:val="NoneA"/>
          <w:rFonts w:eastAsia="Arial Unicode MS" w:cs="Arial Unicode MS"/>
          <w:lang w:val="en-US"/>
        </w:rPr>
        <w:t>adenocarcinoma</w:t>
      </w:r>
      <w:proofErr w:type="spellEnd"/>
      <w:r w:rsidRPr="002E76F3">
        <w:rPr>
          <w:rStyle w:val="NoneA"/>
          <w:rFonts w:eastAsia="Arial Unicode MS" w:cs="Arial Unicode MS"/>
          <w:lang w:val="en-US"/>
        </w:rPr>
        <w:t xml:space="preserve"> of the last </w:t>
      </w:r>
      <w:proofErr w:type="spellStart"/>
      <w:r w:rsidRPr="002E76F3">
        <w:rPr>
          <w:rStyle w:val="NoneA"/>
          <w:rFonts w:eastAsia="Arial Unicode MS" w:cs="Arial Unicode MS"/>
          <w:lang w:val="en-US"/>
        </w:rPr>
        <w:t>ileal</w:t>
      </w:r>
      <w:proofErr w:type="spellEnd"/>
      <w:r w:rsidRPr="002E76F3">
        <w:rPr>
          <w:rStyle w:val="NoneA"/>
          <w:rFonts w:eastAsia="Arial Unicode MS" w:cs="Arial Unicode MS"/>
          <w:lang w:val="en-US"/>
        </w:rPr>
        <w:t xml:space="preserve"> loop adhered to the ascending colon treated with right </w:t>
      </w:r>
      <w:proofErr w:type="spellStart"/>
      <w:r w:rsidRPr="002E76F3">
        <w:rPr>
          <w:rStyle w:val="NoneA"/>
          <w:rFonts w:eastAsia="Arial Unicode MS" w:cs="Arial Unicode MS"/>
          <w:lang w:val="en-US"/>
        </w:rPr>
        <w:t>colectomy</w:t>
      </w:r>
      <w:proofErr w:type="spellEnd"/>
      <w:r w:rsidRPr="002E76F3">
        <w:rPr>
          <w:rStyle w:val="NoneA"/>
          <w:rFonts w:eastAsia="Arial Unicode MS" w:cs="Arial Unicode MS"/>
          <w:lang w:val="en-US"/>
        </w:rPr>
        <w:t>, were included.</w:t>
      </w:r>
    </w:p>
    <w:p w:rsidR="005C65CD" w:rsidRPr="002E76F3" w:rsidRDefault="005C65CD" w:rsidP="005C65CD">
      <w:pPr>
        <w:pStyle w:val="RACP-TNRsin"/>
        <w:rPr>
          <w:rStyle w:val="NoneA"/>
          <w:rFonts w:eastAsia="Arial Unicode MS" w:cs="Arial Unicode MS"/>
          <w:lang w:val="en-US"/>
        </w:rPr>
      </w:pPr>
      <w:r w:rsidRPr="002E76F3">
        <w:rPr>
          <w:rStyle w:val="NoneA"/>
          <w:rFonts w:eastAsia="Arial Unicode MS" w:cs="Arial Unicode MS"/>
          <w:lang w:val="en-US"/>
        </w:rPr>
        <w:t xml:space="preserve">Eleven out of 23 rectal </w:t>
      </w:r>
      <w:proofErr w:type="spellStart"/>
      <w:r w:rsidRPr="002E76F3">
        <w:rPr>
          <w:rStyle w:val="NoneA"/>
          <w:rFonts w:eastAsia="Arial Unicode MS" w:cs="Arial Unicode MS"/>
          <w:lang w:val="en-US"/>
        </w:rPr>
        <w:t>adenocarcinomas</w:t>
      </w:r>
      <w:proofErr w:type="spellEnd"/>
      <w:r w:rsidRPr="002E76F3">
        <w:rPr>
          <w:rStyle w:val="NoneA"/>
          <w:rFonts w:eastAsia="Arial Unicode MS" w:cs="Arial Unicode MS"/>
          <w:lang w:val="en-US"/>
        </w:rPr>
        <w:t xml:space="preserve"> were </w:t>
      </w:r>
      <w:proofErr w:type="spellStart"/>
      <w:r w:rsidR="00E32E8B" w:rsidRPr="002E76F3">
        <w:rPr>
          <w:rStyle w:val="NoneA"/>
          <w:rFonts w:eastAsia="Arial Unicode MS" w:cs="Arial Unicode MS"/>
          <w:lang w:val="en-US"/>
        </w:rPr>
        <w:t>infraperitoneal</w:t>
      </w:r>
      <w:proofErr w:type="spellEnd"/>
      <w:r w:rsidRPr="002E76F3">
        <w:rPr>
          <w:rStyle w:val="NoneA"/>
          <w:rFonts w:eastAsia="Arial Unicode MS" w:cs="Arial Unicode MS"/>
          <w:lang w:val="en-US"/>
        </w:rPr>
        <w:t xml:space="preserve"> and all received complete </w:t>
      </w:r>
      <w:proofErr w:type="spellStart"/>
      <w:r w:rsidRPr="002E76F3">
        <w:rPr>
          <w:rStyle w:val="NoneA"/>
          <w:rFonts w:eastAsia="Arial Unicode MS" w:cs="Arial Unicode MS"/>
          <w:lang w:val="en-US"/>
        </w:rPr>
        <w:t>neoadjuvant</w:t>
      </w:r>
      <w:proofErr w:type="spellEnd"/>
      <w:r w:rsidRPr="002E76F3">
        <w:rPr>
          <w:rStyle w:val="NoneA"/>
          <w:rFonts w:eastAsia="Arial Unicode MS" w:cs="Arial Unicode MS"/>
          <w:lang w:val="en-US"/>
        </w:rPr>
        <w:t xml:space="preserve"> </w:t>
      </w:r>
      <w:proofErr w:type="spellStart"/>
      <w:r w:rsidRPr="002E76F3">
        <w:rPr>
          <w:rStyle w:val="NoneA"/>
          <w:rFonts w:eastAsia="Arial Unicode MS" w:cs="Arial Unicode MS"/>
          <w:lang w:val="en-US"/>
        </w:rPr>
        <w:t>chemoradiotherapy</w:t>
      </w:r>
      <w:proofErr w:type="spellEnd"/>
      <w:r w:rsidRPr="002E76F3">
        <w:rPr>
          <w:rStyle w:val="NoneA"/>
          <w:rFonts w:eastAsia="Arial Unicode MS" w:cs="Arial Unicode MS"/>
          <w:lang w:val="en-US"/>
        </w:rPr>
        <w:t>.</w:t>
      </w:r>
    </w:p>
    <w:p w:rsidR="005C65CD" w:rsidRPr="002E76F3" w:rsidRDefault="005C65CD" w:rsidP="005C65CD">
      <w:pPr>
        <w:pStyle w:val="RACP-TNRsin"/>
        <w:rPr>
          <w:rStyle w:val="NoneA"/>
          <w:rFonts w:eastAsia="Arial Unicode MS" w:cs="Arial Unicode MS"/>
          <w:lang w:val="en-US"/>
        </w:rPr>
      </w:pPr>
      <w:r w:rsidRPr="002E76F3">
        <w:rPr>
          <w:rStyle w:val="NoneA"/>
          <w:rFonts w:eastAsia="Arial Unicode MS" w:cs="Arial Unicode MS"/>
          <w:lang w:val="en-US"/>
        </w:rPr>
        <w:t xml:space="preserve">The most frequent surgical procedures were right </w:t>
      </w:r>
      <w:proofErr w:type="spellStart"/>
      <w:r w:rsidRPr="002E76F3">
        <w:rPr>
          <w:rStyle w:val="NoneA"/>
          <w:rFonts w:eastAsia="Arial Unicode MS" w:cs="Arial Unicode MS"/>
          <w:lang w:val="en-US"/>
        </w:rPr>
        <w:t>colectomy</w:t>
      </w:r>
      <w:proofErr w:type="spellEnd"/>
      <w:r w:rsidRPr="002E76F3">
        <w:rPr>
          <w:rStyle w:val="NoneA"/>
          <w:rFonts w:eastAsia="Arial Unicode MS" w:cs="Arial Unicode MS"/>
          <w:lang w:val="en-US"/>
        </w:rPr>
        <w:t xml:space="preserve"> in 39 (43%) cases and a</w:t>
      </w:r>
      <w:r w:rsidRPr="002E76F3">
        <w:rPr>
          <w:rStyle w:val="NoneA"/>
          <w:rFonts w:eastAsia="Arial Unicode MS" w:cs="Arial Unicode MS"/>
          <w:lang w:val="en-US"/>
        </w:rPr>
        <w:t>n</w:t>
      </w:r>
      <w:r w:rsidRPr="002E76F3">
        <w:rPr>
          <w:rStyle w:val="NoneA"/>
          <w:rFonts w:eastAsia="Arial Unicode MS" w:cs="Arial Unicode MS"/>
          <w:lang w:val="en-US"/>
        </w:rPr>
        <w:t xml:space="preserve">terior resection of the rectum (AR) in 36 (40%) cases (Figs. 1 and 2). In 9 (10%) cases, an extended en bloc resection with neighboring organs was necessary. There were 2 </w:t>
      </w:r>
      <w:proofErr w:type="spellStart"/>
      <w:r w:rsidRPr="002E76F3">
        <w:rPr>
          <w:rStyle w:val="NoneA"/>
          <w:rFonts w:eastAsia="Arial Unicode MS" w:cs="Arial Unicode MS"/>
          <w:lang w:val="en-US"/>
        </w:rPr>
        <w:t>abdominoperineal</w:t>
      </w:r>
      <w:proofErr w:type="spellEnd"/>
      <w:r w:rsidRPr="002E76F3">
        <w:rPr>
          <w:rStyle w:val="NoneA"/>
          <w:rFonts w:eastAsia="Arial Unicode MS" w:cs="Arial Unicode MS"/>
          <w:lang w:val="en-US"/>
        </w:rPr>
        <w:t xml:space="preserve"> resections due to lower rectal cancer. The series also includes 4 ultra-low ARs and a combined laparoscopic abdominal approach with minimally invasive </w:t>
      </w:r>
      <w:proofErr w:type="spellStart"/>
      <w:r w:rsidRPr="002E76F3">
        <w:rPr>
          <w:rStyle w:val="NoneA"/>
          <w:rFonts w:eastAsia="Arial Unicode MS" w:cs="Arial Unicode MS"/>
          <w:lang w:val="en-US"/>
        </w:rPr>
        <w:t>transanal</w:t>
      </w:r>
      <w:proofErr w:type="spellEnd"/>
      <w:r w:rsidRPr="002E76F3">
        <w:rPr>
          <w:rStyle w:val="NoneA"/>
          <w:rFonts w:eastAsia="Arial Unicode MS" w:cs="Arial Unicode MS"/>
          <w:lang w:val="en-US"/>
        </w:rPr>
        <w:t xml:space="preserve"> total </w:t>
      </w:r>
      <w:proofErr w:type="spellStart"/>
      <w:r w:rsidRPr="002E76F3">
        <w:rPr>
          <w:rStyle w:val="NoneA"/>
          <w:rFonts w:eastAsia="Arial Unicode MS" w:cs="Arial Unicode MS"/>
          <w:lang w:val="en-US"/>
        </w:rPr>
        <w:t>mesorectal</w:t>
      </w:r>
      <w:proofErr w:type="spellEnd"/>
      <w:r w:rsidRPr="002E76F3">
        <w:rPr>
          <w:rStyle w:val="NoneA"/>
          <w:rFonts w:eastAsia="Arial Unicode MS" w:cs="Arial Unicode MS"/>
          <w:lang w:val="en-US"/>
        </w:rPr>
        <w:t xml:space="preserve"> excision (</w:t>
      </w:r>
      <w:proofErr w:type="spellStart"/>
      <w:r w:rsidRPr="002E76F3">
        <w:rPr>
          <w:rStyle w:val="NoneA"/>
          <w:rFonts w:eastAsia="Arial Unicode MS" w:cs="Arial Unicode MS"/>
          <w:lang w:val="en-US"/>
        </w:rPr>
        <w:t>TaTME</w:t>
      </w:r>
      <w:proofErr w:type="spellEnd"/>
      <w:r w:rsidRPr="002E76F3">
        <w:rPr>
          <w:rStyle w:val="NoneA"/>
          <w:rFonts w:eastAsia="Arial Unicode MS" w:cs="Arial Unicode MS"/>
          <w:lang w:val="en-US"/>
        </w:rPr>
        <w:t>).</w:t>
      </w:r>
    </w:p>
    <w:p w:rsidR="005C65CD" w:rsidRPr="002E76F3" w:rsidRDefault="006211BD" w:rsidP="005C65CD">
      <w:pPr>
        <w:pStyle w:val="RACP-TNRsin"/>
        <w:rPr>
          <w:rStyle w:val="NoneA"/>
          <w:rFonts w:eastAsia="Arial Unicode MS" w:cs="Arial Unicode MS"/>
          <w:lang w:val="en-US"/>
        </w:rPr>
      </w:pPr>
      <w:r w:rsidRPr="002E76F3">
        <w:rPr>
          <w:rStyle w:val="NoneA"/>
          <w:rFonts w:eastAsia="Arial Unicode MS" w:cs="Arial Unicode MS"/>
          <w:lang w:val="en-US"/>
        </w:rPr>
        <w:t xml:space="preserve">The laparoscopic approach was performed in 61 (69%) cases, with a conversion rate of 5% (3 cases). The remaining 28 (31%) were conventional cases. </w:t>
      </w:r>
      <w:r w:rsidR="005C65CD" w:rsidRPr="002E76F3">
        <w:rPr>
          <w:rStyle w:val="NoneA"/>
          <w:rFonts w:eastAsia="Arial Unicode MS" w:cs="Arial Unicode MS"/>
          <w:lang w:val="en-US"/>
        </w:rPr>
        <w:t xml:space="preserve">In most patients (81/89) a primary </w:t>
      </w:r>
      <w:proofErr w:type="spellStart"/>
      <w:r w:rsidR="005C65CD" w:rsidRPr="002E76F3">
        <w:rPr>
          <w:rStyle w:val="NoneA"/>
          <w:rFonts w:eastAsia="Arial Unicode MS" w:cs="Arial Unicode MS"/>
          <w:lang w:val="en-US"/>
        </w:rPr>
        <w:t>anastomosis</w:t>
      </w:r>
      <w:proofErr w:type="spellEnd"/>
      <w:r w:rsidR="005C65CD" w:rsidRPr="002E76F3">
        <w:rPr>
          <w:rStyle w:val="NoneA"/>
          <w:rFonts w:eastAsia="Arial Unicode MS" w:cs="Arial Unicode MS"/>
          <w:lang w:val="en-US"/>
        </w:rPr>
        <w:t xml:space="preserve"> could be performed, 63 (78%) were stapled and 18 (22%) hand-sewn. The latter were all </w:t>
      </w:r>
      <w:proofErr w:type="spellStart"/>
      <w:r w:rsidR="005C65CD" w:rsidRPr="002E76F3">
        <w:rPr>
          <w:rStyle w:val="NoneA"/>
          <w:rFonts w:eastAsia="Arial Unicode MS" w:cs="Arial Unicode MS"/>
          <w:lang w:val="en-US"/>
        </w:rPr>
        <w:t>ileocolic</w:t>
      </w:r>
      <w:proofErr w:type="spellEnd"/>
      <w:r w:rsidR="005C65CD" w:rsidRPr="002E76F3">
        <w:rPr>
          <w:rStyle w:val="NoneA"/>
          <w:rFonts w:eastAsia="Arial Unicode MS" w:cs="Arial Unicode MS"/>
          <w:lang w:val="en-US"/>
        </w:rPr>
        <w:t xml:space="preserve"> </w:t>
      </w:r>
      <w:proofErr w:type="spellStart"/>
      <w:r w:rsidR="005C65CD" w:rsidRPr="002E76F3">
        <w:rPr>
          <w:rStyle w:val="NoneA"/>
          <w:rFonts w:eastAsia="Arial Unicode MS" w:cs="Arial Unicode MS"/>
          <w:lang w:val="en-US"/>
        </w:rPr>
        <w:t>anastomoses</w:t>
      </w:r>
      <w:proofErr w:type="spellEnd"/>
      <w:r w:rsidR="005C65CD" w:rsidRPr="002E76F3">
        <w:rPr>
          <w:rStyle w:val="NoneA"/>
          <w:rFonts w:eastAsia="Arial Unicode MS" w:cs="Arial Unicode MS"/>
          <w:lang w:val="en-US"/>
        </w:rPr>
        <w:t xml:space="preserve">, while all the </w:t>
      </w:r>
      <w:proofErr w:type="spellStart"/>
      <w:r w:rsidR="005C65CD" w:rsidRPr="002E76F3">
        <w:rPr>
          <w:rStyle w:val="NoneA"/>
          <w:rFonts w:eastAsia="Arial Unicode MS" w:cs="Arial Unicode MS"/>
          <w:lang w:val="en-US"/>
        </w:rPr>
        <w:t>colocolic</w:t>
      </w:r>
      <w:proofErr w:type="spellEnd"/>
      <w:r w:rsidR="005C65CD" w:rsidRPr="002E76F3">
        <w:rPr>
          <w:rStyle w:val="NoneA"/>
          <w:rFonts w:eastAsia="Arial Unicode MS" w:cs="Arial Unicode MS"/>
          <w:lang w:val="en-US"/>
        </w:rPr>
        <w:t xml:space="preserve"> and colorectal </w:t>
      </w:r>
      <w:proofErr w:type="spellStart"/>
      <w:r w:rsidR="005C65CD" w:rsidRPr="002E76F3">
        <w:rPr>
          <w:rStyle w:val="NoneA"/>
          <w:rFonts w:eastAsia="Arial Unicode MS" w:cs="Arial Unicode MS"/>
          <w:lang w:val="en-US"/>
        </w:rPr>
        <w:t>anastomoses</w:t>
      </w:r>
      <w:proofErr w:type="spellEnd"/>
      <w:r w:rsidR="005C65CD" w:rsidRPr="002E76F3">
        <w:rPr>
          <w:rStyle w:val="NoneA"/>
          <w:rFonts w:eastAsia="Arial Unicode MS" w:cs="Arial Unicode MS"/>
          <w:lang w:val="en-US"/>
        </w:rPr>
        <w:t xml:space="preserve"> were stapled.</w:t>
      </w:r>
    </w:p>
    <w:p w:rsidR="009E1257" w:rsidRPr="002E76F3" w:rsidRDefault="005C65CD" w:rsidP="005C65CD">
      <w:pPr>
        <w:pStyle w:val="RACP-TNRsin"/>
        <w:rPr>
          <w:lang w:val="en-US"/>
        </w:rPr>
      </w:pPr>
      <w:r w:rsidRPr="002E76F3">
        <w:rPr>
          <w:rStyle w:val="NoneA"/>
          <w:rFonts w:eastAsia="Arial Unicode MS" w:cs="Arial Unicode MS"/>
          <w:lang w:val="en-US"/>
        </w:rPr>
        <w:t>The final pathological staging (</w:t>
      </w:r>
      <w:proofErr w:type="spellStart"/>
      <w:r w:rsidRPr="002E76F3">
        <w:rPr>
          <w:rStyle w:val="NoneA"/>
          <w:rFonts w:eastAsia="Arial Unicode MS" w:cs="Arial Unicode MS"/>
          <w:lang w:val="en-US"/>
        </w:rPr>
        <w:t>pTNM</w:t>
      </w:r>
      <w:proofErr w:type="spellEnd"/>
      <w:r w:rsidRPr="002E76F3">
        <w:rPr>
          <w:rStyle w:val="NoneA"/>
          <w:rFonts w:eastAsia="Arial Unicode MS" w:cs="Arial Unicode MS"/>
          <w:lang w:val="en-US"/>
        </w:rPr>
        <w:t>) showed a predominance of pT3 tumors with 44 (50%) cases and pT4 with 32 (36.5%) cases. Fifty-three (60%) cases were N0 and 26 (29%) N1. There was a loss of 2 pathology reports (Table 1).</w:t>
      </w:r>
    </w:p>
    <w:p w:rsidR="009E1257" w:rsidRPr="002E76F3" w:rsidRDefault="0088365F">
      <w:pPr>
        <w:pStyle w:val="BodyA"/>
        <w:spacing w:line="360" w:lineRule="auto"/>
        <w:rPr>
          <w:rStyle w:val="None"/>
          <w:lang w:val="en-US"/>
        </w:rPr>
      </w:pPr>
      <w:r w:rsidRPr="002E76F3">
        <w:rPr>
          <w:rStyle w:val="None"/>
          <w:noProof/>
        </w:rPr>
        <w:lastRenderedPageBreak/>
        <w:drawing>
          <wp:inline distT="0" distB="0" distL="0" distR="0">
            <wp:extent cx="2887348" cy="4751071"/>
            <wp:effectExtent l="0" t="0" r="0" b="0"/>
            <wp:docPr id="1073741825" name="officeArt object" descr="Imagen 1"/>
            <wp:cNvGraphicFramePr/>
            <a:graphic xmlns:a="http://schemas.openxmlformats.org/drawingml/2006/main">
              <a:graphicData uri="http://schemas.openxmlformats.org/drawingml/2006/picture">
                <pic:pic xmlns:pic="http://schemas.openxmlformats.org/drawingml/2006/picture">
                  <pic:nvPicPr>
                    <pic:cNvPr id="1073741825" name="Imagen 1" descr="Imagen 1"/>
                    <pic:cNvPicPr>
                      <a:picLocks noChangeAspect="1"/>
                    </pic:cNvPicPr>
                  </pic:nvPicPr>
                  <pic:blipFill>
                    <a:blip r:embed="rId14" cstate="print">
                      <a:extLst/>
                    </a:blip>
                    <a:srcRect l="4941" t="5560" r="14921" b="3891"/>
                    <a:stretch>
                      <a:fillRect/>
                    </a:stretch>
                  </pic:blipFill>
                  <pic:spPr>
                    <a:xfrm rot="5400000">
                      <a:off x="0" y="0"/>
                      <a:ext cx="2887348" cy="4751071"/>
                    </a:xfrm>
                    <a:prstGeom prst="rect">
                      <a:avLst/>
                    </a:prstGeom>
                    <a:ln w="12700" cap="flat">
                      <a:noFill/>
                      <a:miter lim="400000"/>
                    </a:ln>
                    <a:effectLst/>
                  </pic:spPr>
                </pic:pic>
              </a:graphicData>
            </a:graphic>
          </wp:inline>
        </w:drawing>
      </w:r>
    </w:p>
    <w:p w:rsidR="009E1257" w:rsidRPr="002E76F3" w:rsidRDefault="0088365F" w:rsidP="001B7E71">
      <w:pPr>
        <w:pStyle w:val="RACP-narrow12"/>
        <w:jc w:val="left"/>
        <w:rPr>
          <w:rStyle w:val="NoneA"/>
          <w:lang w:val="en-US"/>
        </w:rPr>
      </w:pPr>
      <w:proofErr w:type="gramStart"/>
      <w:r w:rsidRPr="002E76F3">
        <w:rPr>
          <w:rStyle w:val="None"/>
          <w:b/>
          <w:bCs/>
          <w:lang w:val="en-US"/>
        </w:rPr>
        <w:t>Figur</w:t>
      </w:r>
      <w:r w:rsidR="001B7E71" w:rsidRPr="002E76F3">
        <w:rPr>
          <w:rStyle w:val="None"/>
          <w:b/>
          <w:bCs/>
          <w:lang w:val="en-US"/>
        </w:rPr>
        <w:t>e</w:t>
      </w:r>
      <w:r w:rsidRPr="002E76F3">
        <w:rPr>
          <w:rStyle w:val="None"/>
          <w:b/>
          <w:bCs/>
          <w:lang w:val="en-US"/>
        </w:rPr>
        <w:t xml:space="preserve"> 1.</w:t>
      </w:r>
      <w:proofErr w:type="gramEnd"/>
      <w:r w:rsidRPr="002E76F3">
        <w:rPr>
          <w:rStyle w:val="NoneA"/>
          <w:lang w:val="en-US"/>
        </w:rPr>
        <w:t xml:space="preserve"> </w:t>
      </w:r>
      <w:proofErr w:type="gramStart"/>
      <w:r w:rsidR="00C215CB">
        <w:rPr>
          <w:rStyle w:val="NoneA"/>
          <w:lang w:val="en-US"/>
        </w:rPr>
        <w:t>S</w:t>
      </w:r>
      <w:r w:rsidR="00223FC4" w:rsidRPr="002E76F3">
        <w:rPr>
          <w:rStyle w:val="NoneA"/>
          <w:lang w:val="en-US"/>
        </w:rPr>
        <w:t>pecimen</w:t>
      </w:r>
      <w:r w:rsidR="00223FC4">
        <w:rPr>
          <w:rStyle w:val="NoneA"/>
          <w:lang w:val="en-US"/>
        </w:rPr>
        <w:t xml:space="preserve"> from a </w:t>
      </w:r>
      <w:proofErr w:type="spellStart"/>
      <w:r w:rsidR="00223FC4">
        <w:rPr>
          <w:rStyle w:val="NoneA"/>
          <w:lang w:val="en-US"/>
        </w:rPr>
        <w:t>rigth</w:t>
      </w:r>
      <w:proofErr w:type="spellEnd"/>
      <w:r w:rsidR="00223FC4">
        <w:rPr>
          <w:rStyle w:val="NoneA"/>
          <w:lang w:val="en-US"/>
        </w:rPr>
        <w:t xml:space="preserve"> </w:t>
      </w:r>
      <w:proofErr w:type="spellStart"/>
      <w:r w:rsidR="00223FC4">
        <w:rPr>
          <w:rStyle w:val="NoneA"/>
          <w:lang w:val="en-US"/>
        </w:rPr>
        <w:t>colectomy</w:t>
      </w:r>
      <w:proofErr w:type="spellEnd"/>
      <w:r w:rsidR="00223FC4">
        <w:rPr>
          <w:rStyle w:val="NoneA"/>
          <w:lang w:val="en-US"/>
        </w:rPr>
        <w:t xml:space="preserve"> for rectal cancer.</w:t>
      </w:r>
      <w:proofErr w:type="gramEnd"/>
      <w:r w:rsidR="001B7E71" w:rsidRPr="002E76F3">
        <w:rPr>
          <w:rStyle w:val="NoneA"/>
          <w:lang w:val="en-US"/>
        </w:rPr>
        <w:t xml:space="preserve"> The in</w:t>
      </w:r>
      <w:r w:rsidR="00223FC4">
        <w:rPr>
          <w:rStyle w:val="NoneA"/>
          <w:lang w:val="en-US"/>
        </w:rPr>
        <w:t>tegrity</w:t>
      </w:r>
      <w:r w:rsidR="001B7E71" w:rsidRPr="002E76F3">
        <w:rPr>
          <w:rStyle w:val="NoneA"/>
          <w:lang w:val="en-US"/>
        </w:rPr>
        <w:t xml:space="preserve"> of the </w:t>
      </w:r>
      <w:proofErr w:type="spellStart"/>
      <w:r w:rsidR="001B7E71" w:rsidRPr="002E76F3">
        <w:rPr>
          <w:rStyle w:val="NoneA"/>
          <w:lang w:val="en-US"/>
        </w:rPr>
        <w:t>mesocolon</w:t>
      </w:r>
      <w:proofErr w:type="spellEnd"/>
      <w:r w:rsidR="001B7E71" w:rsidRPr="002E76F3">
        <w:rPr>
          <w:rStyle w:val="NoneA"/>
          <w:lang w:val="en-US"/>
        </w:rPr>
        <w:t xml:space="preserve"> and the ligation at the origin of the </w:t>
      </w:r>
      <w:proofErr w:type="spellStart"/>
      <w:r w:rsidR="001B7E71" w:rsidRPr="002E76F3">
        <w:rPr>
          <w:rStyle w:val="NoneA"/>
          <w:lang w:val="en-US"/>
        </w:rPr>
        <w:t>ileocolic</w:t>
      </w:r>
      <w:proofErr w:type="spellEnd"/>
      <w:r w:rsidR="001B7E71" w:rsidRPr="002E76F3">
        <w:rPr>
          <w:rStyle w:val="NoneA"/>
          <w:lang w:val="en-US"/>
        </w:rPr>
        <w:t xml:space="preserve"> vessels </w:t>
      </w:r>
      <w:r w:rsidR="00C215CB">
        <w:rPr>
          <w:rStyle w:val="NoneA"/>
          <w:lang w:val="en-US"/>
        </w:rPr>
        <w:t>are shown</w:t>
      </w:r>
      <w:r w:rsidR="001B7E71" w:rsidRPr="002E76F3">
        <w:rPr>
          <w:rStyle w:val="NoneA"/>
          <w:lang w:val="en-US"/>
        </w:rPr>
        <w:t>.</w:t>
      </w:r>
    </w:p>
    <w:p w:rsidR="001B7E71" w:rsidRPr="002E76F3" w:rsidRDefault="001B7E71" w:rsidP="001B7E71">
      <w:pPr>
        <w:pStyle w:val="RACP-narrow12"/>
        <w:jc w:val="left"/>
        <w:rPr>
          <w:lang w:val="en-US"/>
        </w:rPr>
      </w:pPr>
    </w:p>
    <w:p w:rsidR="009E1257" w:rsidRPr="002E76F3" w:rsidRDefault="009E1257">
      <w:pPr>
        <w:pStyle w:val="BodyA"/>
        <w:spacing w:line="360" w:lineRule="auto"/>
        <w:jc w:val="center"/>
        <w:rPr>
          <w:rStyle w:val="None"/>
          <w:lang w:val="en-US"/>
        </w:rPr>
      </w:pPr>
    </w:p>
    <w:p w:rsidR="009E1257" w:rsidRPr="002E76F3" w:rsidRDefault="0088365F">
      <w:pPr>
        <w:pStyle w:val="BodyA"/>
        <w:spacing w:line="360" w:lineRule="auto"/>
        <w:jc w:val="center"/>
        <w:rPr>
          <w:rStyle w:val="None"/>
          <w:lang w:val="en-US"/>
        </w:rPr>
      </w:pPr>
      <w:r w:rsidRPr="002E76F3">
        <w:rPr>
          <w:rStyle w:val="None"/>
          <w:noProof/>
        </w:rPr>
        <w:lastRenderedPageBreak/>
        <w:drawing>
          <wp:inline distT="0" distB="0" distL="0" distR="0">
            <wp:extent cx="2849243" cy="5420994"/>
            <wp:effectExtent l="0" t="0" r="0" b="0"/>
            <wp:docPr id="1073741826" name="officeArt object" descr="Imagen 2"/>
            <wp:cNvGraphicFramePr/>
            <a:graphic xmlns:a="http://schemas.openxmlformats.org/drawingml/2006/main">
              <a:graphicData uri="http://schemas.openxmlformats.org/drawingml/2006/picture">
                <pic:pic xmlns:pic="http://schemas.openxmlformats.org/drawingml/2006/picture">
                  <pic:nvPicPr>
                    <pic:cNvPr id="1073741826" name="Imagen 2" descr="Imagen 2"/>
                    <pic:cNvPicPr>
                      <a:picLocks noChangeAspect="1"/>
                    </pic:cNvPicPr>
                  </pic:nvPicPr>
                  <pic:blipFill>
                    <a:blip r:embed="rId15" cstate="print">
                      <a:extLst/>
                    </a:blip>
                    <a:srcRect l="21189" t="10149" r="9581" b="7173"/>
                    <a:stretch>
                      <a:fillRect/>
                    </a:stretch>
                  </pic:blipFill>
                  <pic:spPr>
                    <a:xfrm>
                      <a:off x="0" y="0"/>
                      <a:ext cx="2849243" cy="5420994"/>
                    </a:xfrm>
                    <a:prstGeom prst="rect">
                      <a:avLst/>
                    </a:prstGeom>
                    <a:ln w="12700" cap="flat">
                      <a:noFill/>
                      <a:miter lim="400000"/>
                    </a:ln>
                    <a:effectLst/>
                  </pic:spPr>
                </pic:pic>
              </a:graphicData>
            </a:graphic>
          </wp:inline>
        </w:drawing>
      </w:r>
    </w:p>
    <w:p w:rsidR="009E1257" w:rsidRPr="002E76F3" w:rsidRDefault="009E1257">
      <w:pPr>
        <w:pStyle w:val="BodyA"/>
        <w:spacing w:line="360" w:lineRule="auto"/>
        <w:jc w:val="both"/>
        <w:rPr>
          <w:rStyle w:val="None"/>
          <w:b/>
          <w:bCs/>
          <w:lang w:val="en-US"/>
        </w:rPr>
      </w:pPr>
    </w:p>
    <w:p w:rsidR="009E1257" w:rsidRPr="002E76F3" w:rsidRDefault="0088365F">
      <w:pPr>
        <w:pStyle w:val="RACP-TNRsin"/>
        <w:rPr>
          <w:rStyle w:val="q4iawc"/>
          <w:lang w:val="en-US"/>
        </w:rPr>
      </w:pPr>
      <w:proofErr w:type="gramStart"/>
      <w:r w:rsidRPr="002E76F3">
        <w:rPr>
          <w:rStyle w:val="None"/>
          <w:rFonts w:eastAsia="Arial Unicode MS" w:cs="Arial Unicode MS"/>
          <w:b/>
          <w:bCs/>
          <w:lang w:val="en-US"/>
        </w:rPr>
        <w:t>Figur</w:t>
      </w:r>
      <w:r w:rsidR="00C1576C" w:rsidRPr="002E76F3">
        <w:rPr>
          <w:rStyle w:val="None"/>
          <w:rFonts w:eastAsia="Arial Unicode MS" w:cs="Arial Unicode MS"/>
          <w:b/>
          <w:bCs/>
          <w:lang w:val="en-US"/>
        </w:rPr>
        <w:t>e</w:t>
      </w:r>
      <w:r w:rsidRPr="002E76F3">
        <w:rPr>
          <w:rStyle w:val="None"/>
          <w:rFonts w:eastAsia="Arial Unicode MS" w:cs="Arial Unicode MS"/>
          <w:b/>
          <w:bCs/>
          <w:lang w:val="en-US"/>
        </w:rPr>
        <w:t xml:space="preserve"> 2.</w:t>
      </w:r>
      <w:proofErr w:type="gramEnd"/>
      <w:r w:rsidRPr="002E76F3">
        <w:rPr>
          <w:rStyle w:val="NoneA"/>
          <w:rFonts w:eastAsia="Arial Unicode MS" w:cs="Arial Unicode MS"/>
          <w:lang w:val="en-US"/>
        </w:rPr>
        <w:t xml:space="preserve"> </w:t>
      </w:r>
      <w:proofErr w:type="gramStart"/>
      <w:r w:rsidR="00C1576C" w:rsidRPr="002E76F3">
        <w:rPr>
          <w:rStyle w:val="q4iawc"/>
          <w:lang w:val="en-US"/>
        </w:rPr>
        <w:t>Specimen from an anterior resection of the rectum.</w:t>
      </w:r>
      <w:proofErr w:type="gramEnd"/>
      <w:r w:rsidR="00C1576C" w:rsidRPr="002E76F3">
        <w:rPr>
          <w:rStyle w:val="viiyi"/>
          <w:lang w:val="en-US"/>
        </w:rPr>
        <w:t xml:space="preserve"> </w:t>
      </w:r>
      <w:r w:rsidR="00C1576C" w:rsidRPr="002E76F3">
        <w:rPr>
          <w:rStyle w:val="q4iawc"/>
          <w:lang w:val="en-US"/>
        </w:rPr>
        <w:t xml:space="preserve">Note the integrity of the </w:t>
      </w:r>
      <w:proofErr w:type="spellStart"/>
      <w:r w:rsidR="00C1576C" w:rsidRPr="002E76F3">
        <w:rPr>
          <w:rStyle w:val="q4iawc"/>
          <w:lang w:val="en-US"/>
        </w:rPr>
        <w:t>mesorectum</w:t>
      </w:r>
      <w:proofErr w:type="spellEnd"/>
      <w:r w:rsidR="00C1576C" w:rsidRPr="002E76F3">
        <w:rPr>
          <w:rStyle w:val="q4iawc"/>
          <w:lang w:val="en-US"/>
        </w:rPr>
        <w:t>.</w:t>
      </w:r>
    </w:p>
    <w:p w:rsidR="00C1576C" w:rsidRPr="002E76F3" w:rsidRDefault="00C1576C">
      <w:pPr>
        <w:pStyle w:val="RACP-TNRsin"/>
        <w:rPr>
          <w:lang w:val="en-US"/>
        </w:rPr>
      </w:pPr>
    </w:p>
    <w:p w:rsidR="0088365F" w:rsidRPr="002E76F3" w:rsidRDefault="0088365F">
      <w:pPr>
        <w:rPr>
          <w:rStyle w:val="None"/>
          <w:rFonts w:ascii="Arial Narrow" w:hAnsi="Arial Narrow" w:cs="Arial Unicode MS"/>
          <w:b/>
          <w:bCs/>
          <w:color w:val="000000"/>
          <w:u w:color="000000"/>
          <w:shd w:val="nil"/>
          <w:lang w:eastAsia="es-ES"/>
        </w:rPr>
      </w:pPr>
      <w:r w:rsidRPr="002E76F3">
        <w:rPr>
          <w:rStyle w:val="None"/>
          <w:b/>
          <w:bCs/>
        </w:rPr>
        <w:br w:type="page"/>
      </w:r>
    </w:p>
    <w:p w:rsidR="009E1257" w:rsidRPr="002E76F3" w:rsidRDefault="0088365F">
      <w:pPr>
        <w:pStyle w:val="RACP-narrow12"/>
        <w:rPr>
          <w:lang w:val="en-US"/>
        </w:rPr>
      </w:pPr>
      <w:proofErr w:type="gramStart"/>
      <w:r w:rsidRPr="002E76F3">
        <w:rPr>
          <w:rStyle w:val="None"/>
          <w:b/>
          <w:bCs/>
          <w:lang w:val="en-US"/>
        </w:rPr>
        <w:lastRenderedPageBreak/>
        <w:t>Tabl</w:t>
      </w:r>
      <w:r w:rsidR="00C1576C" w:rsidRPr="002E76F3">
        <w:rPr>
          <w:rStyle w:val="None"/>
          <w:b/>
          <w:bCs/>
          <w:lang w:val="en-US"/>
        </w:rPr>
        <w:t>e</w:t>
      </w:r>
      <w:r w:rsidRPr="002E76F3">
        <w:rPr>
          <w:rStyle w:val="None"/>
          <w:b/>
          <w:bCs/>
          <w:lang w:val="en-US"/>
        </w:rPr>
        <w:t xml:space="preserve"> 1.</w:t>
      </w:r>
      <w:proofErr w:type="gramEnd"/>
      <w:r w:rsidRPr="002E76F3">
        <w:rPr>
          <w:rStyle w:val="NoneA"/>
          <w:lang w:val="en-US"/>
        </w:rPr>
        <w:t xml:space="preserve"> </w:t>
      </w:r>
      <w:r w:rsidR="00C1576C" w:rsidRPr="002E76F3">
        <w:rPr>
          <w:rStyle w:val="q4iawc"/>
          <w:lang w:val="en-US"/>
        </w:rPr>
        <w:t>Tumor location and characteristics of the procedures performed.</w:t>
      </w:r>
    </w:p>
    <w:tbl>
      <w:tblPr>
        <w:tblStyle w:val="TableNormal"/>
        <w:tblW w:w="6061" w:type="dxa"/>
        <w:jc w:val="center"/>
        <w:tblInd w:w="32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tblPr>
      <w:tblGrid>
        <w:gridCol w:w="4503"/>
        <w:gridCol w:w="1558"/>
      </w:tblGrid>
      <w:tr w:rsidR="009E1257" w:rsidRPr="002E76F3">
        <w:trPr>
          <w:trHeight w:val="310"/>
          <w:jc w:val="center"/>
        </w:trPr>
        <w:tc>
          <w:tcPr>
            <w:tcW w:w="4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E1257" w:rsidRPr="002E76F3" w:rsidRDefault="009E1257">
            <w:pPr>
              <w:rPr>
                <w:rStyle w:val="None"/>
                <w:rFonts w:ascii="Arial Narrow" w:eastAsia="Times New Roman" w:hAnsi="Arial Narrow"/>
                <w:color w:val="000000"/>
                <w:sz w:val="22"/>
                <w:szCs w:val="22"/>
                <w:u w:color="000000"/>
                <w:shd w:val="nil"/>
                <w:lang w:eastAsia="es-ES"/>
              </w:rPr>
            </w:pP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E1257" w:rsidRPr="002E76F3" w:rsidRDefault="0088365F">
            <w:pPr>
              <w:pStyle w:val="BodyA"/>
              <w:rPr>
                <w:rStyle w:val="None"/>
                <w:rFonts w:ascii="Arial Narrow" w:hAnsi="Arial Narrow"/>
                <w:sz w:val="22"/>
                <w:szCs w:val="22"/>
                <w:lang w:val="en-US"/>
              </w:rPr>
            </w:pPr>
            <w:r w:rsidRPr="002E76F3">
              <w:rPr>
                <w:rStyle w:val="None"/>
                <w:rFonts w:ascii="Arial Narrow" w:hAnsi="Arial Narrow"/>
                <w:sz w:val="22"/>
                <w:szCs w:val="22"/>
                <w:lang w:val="en-US"/>
              </w:rPr>
              <w:t>N= 89</w:t>
            </w:r>
          </w:p>
        </w:tc>
      </w:tr>
      <w:tr w:rsidR="0088365F" w:rsidRPr="002E76F3">
        <w:trPr>
          <w:trHeight w:val="777"/>
          <w:jc w:val="center"/>
        </w:trPr>
        <w:tc>
          <w:tcPr>
            <w:tcW w:w="4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8365F" w:rsidRPr="002E76F3" w:rsidRDefault="0088365F">
            <w:pPr>
              <w:rPr>
                <w:rStyle w:val="None"/>
                <w:rFonts w:ascii="Arial Narrow" w:eastAsia="Times New Roman" w:hAnsi="Arial Narrow"/>
                <w:color w:val="000000"/>
                <w:sz w:val="22"/>
                <w:szCs w:val="22"/>
                <w:u w:color="000000"/>
                <w:shd w:val="nil"/>
                <w:lang w:eastAsia="es-ES"/>
              </w:rPr>
            </w:pPr>
            <w:r w:rsidRPr="002E76F3">
              <w:rPr>
                <w:rStyle w:val="None"/>
                <w:rFonts w:ascii="Arial Narrow" w:eastAsia="Times New Roman" w:hAnsi="Arial Narrow"/>
                <w:color w:val="000000"/>
                <w:sz w:val="22"/>
                <w:szCs w:val="22"/>
                <w:u w:color="000000"/>
                <w:shd w:val="nil"/>
                <w:lang w:eastAsia="es-ES"/>
              </w:rPr>
              <w:t xml:space="preserve">Gender </w:t>
            </w:r>
          </w:p>
          <w:p w:rsidR="0088365F" w:rsidRPr="002E76F3" w:rsidRDefault="0088365F">
            <w:pPr>
              <w:rPr>
                <w:rStyle w:val="None"/>
                <w:rFonts w:ascii="Arial Narrow" w:eastAsia="Times New Roman" w:hAnsi="Arial Narrow"/>
                <w:color w:val="000000"/>
                <w:sz w:val="22"/>
                <w:szCs w:val="22"/>
                <w:u w:color="000000"/>
                <w:shd w:val="nil"/>
                <w:lang w:eastAsia="es-ES"/>
              </w:rPr>
            </w:pPr>
            <w:r w:rsidRPr="002E76F3">
              <w:rPr>
                <w:rStyle w:val="None"/>
                <w:rFonts w:ascii="Arial Narrow" w:eastAsia="Times New Roman" w:hAnsi="Arial Narrow"/>
                <w:color w:val="000000"/>
                <w:sz w:val="22"/>
                <w:szCs w:val="22"/>
                <w:u w:color="000000"/>
                <w:shd w:val="nil"/>
                <w:lang w:eastAsia="es-ES"/>
              </w:rPr>
              <w:t xml:space="preserve">    Feminine </w:t>
            </w:r>
          </w:p>
          <w:p w:rsidR="0088365F" w:rsidRPr="002E76F3" w:rsidRDefault="0088365F" w:rsidP="0088365F">
            <w:pPr>
              <w:rPr>
                <w:rStyle w:val="None"/>
                <w:rFonts w:ascii="Arial Narrow" w:eastAsia="Times New Roman" w:hAnsi="Arial Narrow"/>
                <w:color w:val="000000"/>
                <w:sz w:val="22"/>
                <w:szCs w:val="22"/>
                <w:u w:color="000000"/>
                <w:shd w:val="nil"/>
                <w:lang w:eastAsia="es-ES"/>
              </w:rPr>
            </w:pPr>
            <w:r w:rsidRPr="002E76F3">
              <w:rPr>
                <w:rStyle w:val="None"/>
                <w:rFonts w:ascii="Arial Narrow" w:eastAsia="Times New Roman" w:hAnsi="Arial Narrow"/>
                <w:color w:val="000000"/>
                <w:sz w:val="22"/>
                <w:szCs w:val="22"/>
                <w:u w:color="000000"/>
                <w:shd w:val="nil"/>
                <w:lang w:eastAsia="es-ES"/>
              </w:rPr>
              <w:t xml:space="preserve">    Male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8365F" w:rsidRPr="002E76F3" w:rsidRDefault="0088365F">
            <w:pPr>
              <w:pStyle w:val="BodyA"/>
              <w:rPr>
                <w:rStyle w:val="None"/>
                <w:rFonts w:ascii="Arial Narrow" w:hAnsi="Arial Narrow"/>
                <w:sz w:val="22"/>
                <w:szCs w:val="22"/>
                <w:lang w:val="en-US"/>
              </w:rPr>
            </w:pPr>
          </w:p>
          <w:p w:rsidR="0088365F" w:rsidRPr="002E76F3" w:rsidRDefault="0088365F">
            <w:pPr>
              <w:pStyle w:val="BodyA"/>
              <w:rPr>
                <w:rStyle w:val="None"/>
                <w:rFonts w:ascii="Arial Narrow" w:hAnsi="Arial Narrow"/>
                <w:sz w:val="22"/>
                <w:szCs w:val="22"/>
                <w:lang w:val="en-US"/>
              </w:rPr>
            </w:pPr>
            <w:r w:rsidRPr="002E76F3">
              <w:rPr>
                <w:rStyle w:val="None"/>
                <w:rFonts w:ascii="Arial Narrow" w:hAnsi="Arial Narrow"/>
                <w:sz w:val="22"/>
                <w:szCs w:val="22"/>
                <w:lang w:val="en-US"/>
              </w:rPr>
              <w:t>48 (54)</w:t>
            </w:r>
          </w:p>
          <w:p w:rsidR="0088365F" w:rsidRPr="002E76F3" w:rsidRDefault="0088365F">
            <w:pPr>
              <w:pStyle w:val="BodyA"/>
              <w:rPr>
                <w:rStyle w:val="None"/>
                <w:rFonts w:ascii="Arial Narrow" w:hAnsi="Arial Narrow"/>
                <w:sz w:val="22"/>
                <w:szCs w:val="22"/>
                <w:lang w:val="en-US"/>
              </w:rPr>
            </w:pPr>
            <w:r w:rsidRPr="002E76F3">
              <w:rPr>
                <w:rStyle w:val="None"/>
                <w:rFonts w:ascii="Arial Narrow" w:hAnsi="Arial Narrow"/>
                <w:sz w:val="22"/>
                <w:szCs w:val="22"/>
                <w:lang w:val="en-US"/>
              </w:rPr>
              <w:t>41 (46)</w:t>
            </w:r>
          </w:p>
        </w:tc>
      </w:tr>
      <w:tr w:rsidR="0088365F" w:rsidRPr="002E76F3">
        <w:trPr>
          <w:trHeight w:val="510"/>
          <w:jc w:val="center"/>
        </w:trPr>
        <w:tc>
          <w:tcPr>
            <w:tcW w:w="4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8365F" w:rsidRPr="002E76F3" w:rsidRDefault="0088365F">
            <w:pPr>
              <w:rPr>
                <w:rStyle w:val="None"/>
                <w:rFonts w:ascii="Arial Narrow" w:eastAsia="Times New Roman" w:hAnsi="Arial Narrow"/>
                <w:color w:val="000000"/>
                <w:sz w:val="22"/>
                <w:szCs w:val="22"/>
                <w:u w:color="000000"/>
                <w:shd w:val="nil"/>
                <w:lang w:eastAsia="es-ES"/>
              </w:rPr>
            </w:pPr>
            <w:r w:rsidRPr="002E76F3">
              <w:rPr>
                <w:rStyle w:val="None"/>
                <w:rFonts w:ascii="Arial Narrow" w:eastAsia="Times New Roman" w:hAnsi="Arial Narrow"/>
                <w:color w:val="000000"/>
                <w:sz w:val="22"/>
                <w:szCs w:val="22"/>
                <w:u w:color="000000"/>
                <w:shd w:val="nil"/>
                <w:lang w:eastAsia="es-ES"/>
              </w:rPr>
              <w:t xml:space="preserve">Age, years </w:t>
            </w:r>
          </w:p>
          <w:p w:rsidR="0088365F" w:rsidRPr="002E76F3" w:rsidRDefault="0088365F">
            <w:pPr>
              <w:rPr>
                <w:rStyle w:val="None"/>
                <w:rFonts w:ascii="Arial Narrow" w:eastAsia="Times New Roman" w:hAnsi="Arial Narrow"/>
                <w:color w:val="000000"/>
                <w:sz w:val="22"/>
                <w:szCs w:val="22"/>
                <w:u w:color="000000"/>
                <w:shd w:val="nil"/>
                <w:lang w:eastAsia="es-ES"/>
              </w:rPr>
            </w:pPr>
            <w:r w:rsidRPr="002E76F3">
              <w:rPr>
                <w:rStyle w:val="None"/>
                <w:rFonts w:ascii="Arial Narrow" w:eastAsia="Times New Roman" w:hAnsi="Arial Narrow"/>
                <w:color w:val="000000"/>
                <w:sz w:val="22"/>
                <w:szCs w:val="22"/>
                <w:u w:color="000000"/>
                <w:shd w:val="nil"/>
                <w:lang w:eastAsia="es-ES"/>
              </w:rPr>
              <w:t>median (range)</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8365F" w:rsidRPr="002E76F3" w:rsidRDefault="0088365F">
            <w:pPr>
              <w:pStyle w:val="BodyA"/>
              <w:rPr>
                <w:rStyle w:val="None"/>
                <w:rFonts w:ascii="Arial Narrow" w:hAnsi="Arial Narrow"/>
                <w:sz w:val="22"/>
                <w:szCs w:val="22"/>
                <w:lang w:val="en-US"/>
              </w:rPr>
            </w:pPr>
          </w:p>
          <w:p w:rsidR="0088365F" w:rsidRPr="002E76F3" w:rsidRDefault="0088365F">
            <w:pPr>
              <w:pStyle w:val="BodyA"/>
              <w:rPr>
                <w:rStyle w:val="None"/>
                <w:rFonts w:ascii="Arial Narrow" w:hAnsi="Arial Narrow"/>
                <w:sz w:val="22"/>
                <w:szCs w:val="22"/>
                <w:lang w:val="en-US"/>
              </w:rPr>
            </w:pPr>
            <w:r w:rsidRPr="002E76F3">
              <w:rPr>
                <w:rStyle w:val="None"/>
                <w:rFonts w:ascii="Arial Narrow" w:hAnsi="Arial Narrow"/>
                <w:sz w:val="22"/>
                <w:szCs w:val="22"/>
                <w:lang w:val="en-US"/>
              </w:rPr>
              <w:t>69 (24-90)</w:t>
            </w:r>
          </w:p>
        </w:tc>
      </w:tr>
      <w:tr w:rsidR="009E1257" w:rsidRPr="002E76F3">
        <w:trPr>
          <w:trHeight w:val="2260"/>
          <w:jc w:val="center"/>
        </w:trPr>
        <w:tc>
          <w:tcPr>
            <w:tcW w:w="4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8365F" w:rsidRPr="002E76F3" w:rsidRDefault="0088365F" w:rsidP="0088365F">
            <w:pPr>
              <w:pStyle w:val="BodyA"/>
              <w:rPr>
                <w:rStyle w:val="None"/>
                <w:rFonts w:ascii="Arial Narrow" w:hAnsi="Arial Narrow"/>
                <w:sz w:val="22"/>
                <w:szCs w:val="22"/>
                <w:lang w:val="en-US"/>
              </w:rPr>
            </w:pPr>
            <w:r w:rsidRPr="002E76F3">
              <w:rPr>
                <w:rStyle w:val="None"/>
                <w:rFonts w:ascii="Arial Narrow" w:hAnsi="Arial Narrow"/>
                <w:sz w:val="22"/>
                <w:szCs w:val="22"/>
                <w:lang w:val="en-US"/>
              </w:rPr>
              <w:t xml:space="preserve">Tumor topography </w:t>
            </w:r>
          </w:p>
          <w:p w:rsidR="0088365F" w:rsidRPr="002E76F3" w:rsidRDefault="0088365F" w:rsidP="0088365F">
            <w:pPr>
              <w:pStyle w:val="BodyA"/>
              <w:rPr>
                <w:rStyle w:val="None"/>
                <w:rFonts w:ascii="Arial Narrow" w:hAnsi="Arial Narrow"/>
                <w:sz w:val="22"/>
                <w:szCs w:val="22"/>
                <w:lang w:val="en-US"/>
              </w:rPr>
            </w:pPr>
            <w:r w:rsidRPr="002E76F3">
              <w:rPr>
                <w:rStyle w:val="None"/>
                <w:rFonts w:ascii="Arial Narrow" w:hAnsi="Arial Narrow"/>
                <w:sz w:val="22"/>
                <w:szCs w:val="22"/>
                <w:lang w:val="en-US"/>
              </w:rPr>
              <w:t xml:space="preserve">    Right colon </w:t>
            </w:r>
          </w:p>
          <w:p w:rsidR="0088365F" w:rsidRPr="002E76F3" w:rsidRDefault="0088365F" w:rsidP="0088365F">
            <w:pPr>
              <w:pStyle w:val="BodyA"/>
              <w:rPr>
                <w:rStyle w:val="None"/>
                <w:rFonts w:ascii="Arial Narrow" w:hAnsi="Arial Narrow"/>
                <w:sz w:val="22"/>
                <w:szCs w:val="22"/>
                <w:lang w:val="en-US"/>
              </w:rPr>
            </w:pPr>
            <w:r w:rsidRPr="002E76F3">
              <w:rPr>
                <w:rStyle w:val="None"/>
                <w:rFonts w:ascii="Arial Narrow" w:hAnsi="Arial Narrow"/>
                <w:sz w:val="22"/>
                <w:szCs w:val="22"/>
                <w:lang w:val="en-US"/>
              </w:rPr>
              <w:t xml:space="preserve">    Transverse colon </w:t>
            </w:r>
          </w:p>
          <w:p w:rsidR="0088365F" w:rsidRPr="002E76F3" w:rsidRDefault="0088365F" w:rsidP="0088365F">
            <w:pPr>
              <w:pStyle w:val="BodyA"/>
              <w:rPr>
                <w:rStyle w:val="None"/>
                <w:rFonts w:ascii="Arial Narrow" w:hAnsi="Arial Narrow"/>
                <w:sz w:val="22"/>
                <w:szCs w:val="22"/>
                <w:lang w:val="en-US"/>
              </w:rPr>
            </w:pPr>
            <w:r w:rsidRPr="002E76F3">
              <w:rPr>
                <w:rStyle w:val="None"/>
                <w:rFonts w:ascii="Arial Narrow" w:hAnsi="Arial Narrow"/>
                <w:sz w:val="22"/>
                <w:szCs w:val="22"/>
                <w:lang w:val="en-US"/>
              </w:rPr>
              <w:t xml:space="preserve">    Left colon </w:t>
            </w:r>
          </w:p>
          <w:p w:rsidR="0088365F" w:rsidRPr="002E76F3" w:rsidRDefault="0088365F" w:rsidP="0088365F">
            <w:pPr>
              <w:pStyle w:val="BodyA"/>
              <w:rPr>
                <w:rStyle w:val="None"/>
                <w:rFonts w:ascii="Arial Narrow" w:hAnsi="Arial Narrow"/>
                <w:sz w:val="22"/>
                <w:szCs w:val="22"/>
                <w:lang w:val="en-US"/>
              </w:rPr>
            </w:pPr>
            <w:r w:rsidRPr="002E76F3">
              <w:rPr>
                <w:rStyle w:val="None"/>
                <w:rFonts w:ascii="Arial Narrow" w:hAnsi="Arial Narrow"/>
                <w:sz w:val="22"/>
                <w:szCs w:val="22"/>
                <w:lang w:val="en-US"/>
              </w:rPr>
              <w:t xml:space="preserve">    Sigmoid colon </w:t>
            </w:r>
          </w:p>
          <w:p w:rsidR="0088365F" w:rsidRPr="002E76F3" w:rsidRDefault="0088365F" w:rsidP="0088365F">
            <w:pPr>
              <w:pStyle w:val="BodyA"/>
              <w:rPr>
                <w:rStyle w:val="None"/>
                <w:rFonts w:ascii="Arial Narrow" w:hAnsi="Arial Narrow"/>
                <w:sz w:val="22"/>
                <w:szCs w:val="22"/>
                <w:lang w:val="en-US"/>
              </w:rPr>
            </w:pPr>
            <w:r w:rsidRPr="002E76F3">
              <w:rPr>
                <w:rStyle w:val="None"/>
                <w:rFonts w:ascii="Arial Narrow" w:hAnsi="Arial Narrow"/>
                <w:sz w:val="22"/>
                <w:szCs w:val="22"/>
                <w:lang w:val="en-US"/>
              </w:rPr>
              <w:t xml:space="preserve">    Rectum </w:t>
            </w:r>
          </w:p>
          <w:p w:rsidR="0088365F" w:rsidRPr="002E76F3" w:rsidRDefault="0088365F" w:rsidP="0088365F">
            <w:pPr>
              <w:pStyle w:val="BodyA"/>
              <w:rPr>
                <w:rStyle w:val="None"/>
                <w:rFonts w:ascii="Arial Narrow" w:hAnsi="Arial Narrow"/>
                <w:sz w:val="22"/>
                <w:szCs w:val="22"/>
                <w:lang w:val="en-US"/>
              </w:rPr>
            </w:pPr>
            <w:r w:rsidRPr="002E76F3">
              <w:rPr>
                <w:rStyle w:val="None"/>
                <w:rFonts w:ascii="Arial Narrow" w:hAnsi="Arial Narrow"/>
                <w:sz w:val="22"/>
                <w:szCs w:val="22"/>
                <w:lang w:val="en-US"/>
              </w:rPr>
              <w:t xml:space="preserve">      </w:t>
            </w:r>
            <w:proofErr w:type="spellStart"/>
            <w:r w:rsidR="00E32E8B" w:rsidRPr="002E76F3">
              <w:rPr>
                <w:rStyle w:val="None"/>
                <w:rFonts w:ascii="Arial Narrow" w:hAnsi="Arial Narrow"/>
                <w:sz w:val="22"/>
                <w:szCs w:val="22"/>
                <w:lang w:val="en-US"/>
              </w:rPr>
              <w:t>Infraperitoneal</w:t>
            </w:r>
            <w:proofErr w:type="spellEnd"/>
            <w:r w:rsidRPr="002E76F3">
              <w:rPr>
                <w:rStyle w:val="None"/>
                <w:rFonts w:ascii="Arial Narrow" w:hAnsi="Arial Narrow"/>
                <w:sz w:val="22"/>
                <w:szCs w:val="22"/>
                <w:lang w:val="en-US"/>
              </w:rPr>
              <w:t xml:space="preserve"> </w:t>
            </w:r>
          </w:p>
          <w:p w:rsidR="0088365F" w:rsidRPr="002E76F3" w:rsidRDefault="0088365F" w:rsidP="0088365F">
            <w:pPr>
              <w:pStyle w:val="BodyA"/>
              <w:rPr>
                <w:rStyle w:val="None"/>
                <w:rFonts w:ascii="Arial Narrow" w:hAnsi="Arial Narrow"/>
                <w:sz w:val="22"/>
                <w:szCs w:val="22"/>
                <w:lang w:val="en-US"/>
              </w:rPr>
            </w:pPr>
            <w:r w:rsidRPr="002E76F3">
              <w:rPr>
                <w:rStyle w:val="None"/>
                <w:rFonts w:ascii="Arial Narrow" w:hAnsi="Arial Narrow"/>
                <w:sz w:val="22"/>
                <w:szCs w:val="22"/>
                <w:lang w:val="en-US"/>
              </w:rPr>
              <w:t xml:space="preserve">      </w:t>
            </w:r>
            <w:proofErr w:type="spellStart"/>
            <w:r w:rsidRPr="002E76F3">
              <w:rPr>
                <w:rStyle w:val="None"/>
                <w:rFonts w:ascii="Arial Narrow" w:hAnsi="Arial Narrow"/>
                <w:sz w:val="22"/>
                <w:szCs w:val="22"/>
                <w:lang w:val="en-US"/>
              </w:rPr>
              <w:t>Neoadjuvant</w:t>
            </w:r>
            <w:proofErr w:type="spellEnd"/>
            <w:r w:rsidRPr="002E76F3">
              <w:rPr>
                <w:rStyle w:val="None"/>
                <w:rFonts w:ascii="Arial Narrow" w:hAnsi="Arial Narrow"/>
                <w:sz w:val="22"/>
                <w:szCs w:val="22"/>
                <w:lang w:val="en-US"/>
              </w:rPr>
              <w:t xml:space="preserve"> treatment</w:t>
            </w:r>
          </w:p>
          <w:p w:rsidR="009E1257" w:rsidRPr="002E76F3" w:rsidRDefault="0088365F" w:rsidP="0088365F">
            <w:pPr>
              <w:pStyle w:val="BodyA"/>
              <w:rPr>
                <w:lang w:val="en-US"/>
              </w:rPr>
            </w:pPr>
            <w:r w:rsidRPr="002E76F3">
              <w:rPr>
                <w:rStyle w:val="None"/>
                <w:rFonts w:ascii="Arial Narrow" w:hAnsi="Arial Narrow"/>
                <w:sz w:val="22"/>
                <w:szCs w:val="22"/>
                <w:lang w:val="en-US"/>
              </w:rPr>
              <w:t>Synchronous tumor (right colon and rectum)</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E1257" w:rsidRPr="002E76F3" w:rsidRDefault="009E1257">
            <w:pPr>
              <w:pStyle w:val="BodyA"/>
              <w:rPr>
                <w:rStyle w:val="None"/>
                <w:rFonts w:ascii="Arial Narrow" w:eastAsia="Arial Narrow" w:hAnsi="Arial Narrow" w:cs="Arial Narrow"/>
                <w:sz w:val="22"/>
                <w:szCs w:val="22"/>
                <w:lang w:val="en-US"/>
              </w:rPr>
            </w:pPr>
          </w:p>
          <w:p w:rsidR="009E1257" w:rsidRPr="002E76F3" w:rsidRDefault="0088365F">
            <w:pPr>
              <w:pStyle w:val="BodyA"/>
              <w:rPr>
                <w:rStyle w:val="None"/>
                <w:rFonts w:ascii="Arial Narrow" w:eastAsia="Arial Narrow" w:hAnsi="Arial Narrow" w:cs="Arial Narrow"/>
                <w:sz w:val="22"/>
                <w:szCs w:val="22"/>
                <w:lang w:val="en-US"/>
              </w:rPr>
            </w:pPr>
            <w:r w:rsidRPr="002E76F3">
              <w:rPr>
                <w:rStyle w:val="None"/>
                <w:rFonts w:ascii="Arial Narrow" w:hAnsi="Arial Narrow"/>
                <w:sz w:val="22"/>
                <w:szCs w:val="22"/>
                <w:lang w:val="en-US"/>
              </w:rPr>
              <w:t>34 (38)</w:t>
            </w:r>
          </w:p>
          <w:p w:rsidR="009E1257" w:rsidRPr="002E76F3" w:rsidRDefault="0088365F">
            <w:pPr>
              <w:pStyle w:val="BodyA"/>
              <w:rPr>
                <w:rStyle w:val="None"/>
                <w:rFonts w:ascii="Arial Narrow" w:eastAsia="Arial Narrow" w:hAnsi="Arial Narrow" w:cs="Arial Narrow"/>
                <w:sz w:val="22"/>
                <w:szCs w:val="22"/>
                <w:lang w:val="en-US"/>
              </w:rPr>
            </w:pPr>
            <w:r w:rsidRPr="002E76F3">
              <w:rPr>
                <w:rStyle w:val="None"/>
                <w:rFonts w:ascii="Arial Narrow" w:hAnsi="Arial Narrow"/>
                <w:sz w:val="22"/>
                <w:szCs w:val="22"/>
                <w:lang w:val="en-US"/>
              </w:rPr>
              <w:t>5 (6)</w:t>
            </w:r>
          </w:p>
          <w:p w:rsidR="009E1257" w:rsidRPr="002E76F3" w:rsidRDefault="0088365F">
            <w:pPr>
              <w:pStyle w:val="BodyA"/>
              <w:rPr>
                <w:rStyle w:val="None"/>
                <w:rFonts w:ascii="Arial Narrow" w:eastAsia="Arial Narrow" w:hAnsi="Arial Narrow" w:cs="Arial Narrow"/>
                <w:sz w:val="22"/>
                <w:szCs w:val="22"/>
                <w:lang w:val="en-US"/>
              </w:rPr>
            </w:pPr>
            <w:r w:rsidRPr="002E76F3">
              <w:rPr>
                <w:rStyle w:val="None"/>
                <w:rFonts w:ascii="Arial Narrow" w:hAnsi="Arial Narrow"/>
                <w:sz w:val="22"/>
                <w:szCs w:val="22"/>
                <w:lang w:val="en-US"/>
              </w:rPr>
              <w:t>8 (9)</w:t>
            </w:r>
          </w:p>
          <w:p w:rsidR="009E1257" w:rsidRPr="002E76F3" w:rsidRDefault="0088365F">
            <w:pPr>
              <w:pStyle w:val="BodyA"/>
              <w:rPr>
                <w:rStyle w:val="None"/>
                <w:rFonts w:ascii="Arial Narrow" w:eastAsia="Arial Narrow" w:hAnsi="Arial Narrow" w:cs="Arial Narrow"/>
                <w:sz w:val="22"/>
                <w:szCs w:val="22"/>
                <w:lang w:val="en-US"/>
              </w:rPr>
            </w:pPr>
            <w:r w:rsidRPr="002E76F3">
              <w:rPr>
                <w:rStyle w:val="None"/>
                <w:rFonts w:ascii="Arial Narrow" w:hAnsi="Arial Narrow"/>
                <w:sz w:val="22"/>
                <w:szCs w:val="22"/>
                <w:lang w:val="en-US"/>
              </w:rPr>
              <w:t>18 (20)</w:t>
            </w:r>
          </w:p>
          <w:p w:rsidR="009E1257" w:rsidRPr="002E76F3" w:rsidRDefault="0088365F">
            <w:pPr>
              <w:pStyle w:val="BodyA"/>
              <w:rPr>
                <w:rStyle w:val="None"/>
                <w:rFonts w:ascii="Arial Narrow" w:eastAsia="Arial Narrow" w:hAnsi="Arial Narrow" w:cs="Arial Narrow"/>
                <w:sz w:val="22"/>
                <w:szCs w:val="22"/>
                <w:lang w:val="en-US"/>
              </w:rPr>
            </w:pPr>
            <w:r w:rsidRPr="002E76F3">
              <w:rPr>
                <w:rStyle w:val="None"/>
                <w:rFonts w:ascii="Arial Narrow" w:hAnsi="Arial Narrow"/>
                <w:sz w:val="22"/>
                <w:szCs w:val="22"/>
                <w:lang w:val="en-US"/>
              </w:rPr>
              <w:t>23 (26)</w:t>
            </w:r>
          </w:p>
          <w:p w:rsidR="009E1257" w:rsidRPr="002E76F3" w:rsidRDefault="0088365F">
            <w:pPr>
              <w:pStyle w:val="BodyA"/>
              <w:rPr>
                <w:rStyle w:val="None"/>
                <w:rFonts w:ascii="Arial Narrow" w:eastAsia="Arial Narrow" w:hAnsi="Arial Narrow" w:cs="Arial Narrow"/>
                <w:sz w:val="22"/>
                <w:szCs w:val="22"/>
                <w:lang w:val="en-US"/>
              </w:rPr>
            </w:pPr>
            <w:r w:rsidRPr="002E76F3">
              <w:rPr>
                <w:rStyle w:val="None"/>
                <w:rFonts w:ascii="Arial Narrow" w:hAnsi="Arial Narrow"/>
                <w:sz w:val="22"/>
                <w:szCs w:val="22"/>
                <w:lang w:val="en-US"/>
              </w:rPr>
              <w:t>11 (48)</w:t>
            </w:r>
          </w:p>
          <w:p w:rsidR="009E1257" w:rsidRPr="002E76F3" w:rsidRDefault="0088365F">
            <w:pPr>
              <w:pStyle w:val="BodyA"/>
              <w:rPr>
                <w:rStyle w:val="None"/>
                <w:rFonts w:ascii="Arial Narrow" w:eastAsia="Arial Narrow" w:hAnsi="Arial Narrow" w:cs="Arial Narrow"/>
                <w:sz w:val="22"/>
                <w:szCs w:val="22"/>
                <w:lang w:val="en-US"/>
              </w:rPr>
            </w:pPr>
            <w:r w:rsidRPr="002E76F3">
              <w:rPr>
                <w:rStyle w:val="None"/>
                <w:rFonts w:ascii="Arial Narrow" w:hAnsi="Arial Narrow"/>
                <w:sz w:val="22"/>
                <w:szCs w:val="22"/>
                <w:lang w:val="en-US"/>
              </w:rPr>
              <w:t>11 (100)</w:t>
            </w:r>
          </w:p>
          <w:p w:rsidR="009E1257" w:rsidRPr="002E76F3" w:rsidRDefault="0088365F">
            <w:pPr>
              <w:pStyle w:val="BodyA"/>
              <w:rPr>
                <w:lang w:val="en-US"/>
              </w:rPr>
            </w:pPr>
            <w:r w:rsidRPr="002E76F3">
              <w:rPr>
                <w:rStyle w:val="None"/>
                <w:rFonts w:ascii="Arial Narrow" w:hAnsi="Arial Narrow"/>
                <w:sz w:val="22"/>
                <w:szCs w:val="22"/>
                <w:lang w:val="en-US"/>
              </w:rPr>
              <w:t>1 (1)</w:t>
            </w:r>
          </w:p>
        </w:tc>
      </w:tr>
      <w:tr w:rsidR="009E1257" w:rsidRPr="002E76F3">
        <w:trPr>
          <w:trHeight w:val="1977"/>
          <w:jc w:val="center"/>
        </w:trPr>
        <w:tc>
          <w:tcPr>
            <w:tcW w:w="4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D6BA1" w:rsidRPr="002E76F3" w:rsidRDefault="0088365F" w:rsidP="005D6BA1">
            <w:pPr>
              <w:pStyle w:val="BodyA"/>
              <w:rPr>
                <w:rStyle w:val="None"/>
                <w:rFonts w:ascii="Arial Narrow" w:hAnsi="Arial Narrow"/>
                <w:sz w:val="22"/>
                <w:szCs w:val="22"/>
                <w:lang w:val="en-US"/>
              </w:rPr>
            </w:pPr>
            <w:r w:rsidRPr="002E76F3">
              <w:rPr>
                <w:rStyle w:val="None"/>
                <w:rFonts w:ascii="Arial Narrow" w:hAnsi="Arial Narrow"/>
                <w:sz w:val="22"/>
                <w:szCs w:val="22"/>
                <w:lang w:val="en-US"/>
              </w:rPr>
              <w:t xml:space="preserve">Surgical procedure </w:t>
            </w:r>
          </w:p>
          <w:p w:rsidR="005D6BA1" w:rsidRPr="002E76F3" w:rsidRDefault="005D6BA1" w:rsidP="005D6BA1">
            <w:pPr>
              <w:pStyle w:val="BodyA"/>
              <w:rPr>
                <w:rStyle w:val="None"/>
                <w:rFonts w:ascii="Arial Narrow" w:hAnsi="Arial Narrow"/>
                <w:sz w:val="22"/>
                <w:szCs w:val="22"/>
                <w:lang w:val="en-US"/>
              </w:rPr>
            </w:pPr>
            <w:r w:rsidRPr="002E76F3">
              <w:rPr>
                <w:rStyle w:val="None"/>
                <w:rFonts w:ascii="Arial Narrow" w:hAnsi="Arial Narrow"/>
                <w:sz w:val="22"/>
                <w:szCs w:val="22"/>
                <w:lang w:val="en-US"/>
              </w:rPr>
              <w:t xml:space="preserve">    Right </w:t>
            </w:r>
            <w:proofErr w:type="spellStart"/>
            <w:r w:rsidR="0088365F" w:rsidRPr="002E76F3">
              <w:rPr>
                <w:rStyle w:val="None"/>
                <w:rFonts w:ascii="Arial Narrow" w:hAnsi="Arial Narrow"/>
                <w:sz w:val="22"/>
                <w:szCs w:val="22"/>
                <w:lang w:val="en-US"/>
              </w:rPr>
              <w:t>colectomy</w:t>
            </w:r>
            <w:proofErr w:type="spellEnd"/>
            <w:r w:rsidR="0088365F" w:rsidRPr="002E76F3">
              <w:rPr>
                <w:rStyle w:val="None"/>
                <w:rFonts w:ascii="Arial Narrow" w:hAnsi="Arial Narrow"/>
                <w:sz w:val="22"/>
                <w:szCs w:val="22"/>
                <w:lang w:val="en-US"/>
              </w:rPr>
              <w:t xml:space="preserve"> </w:t>
            </w:r>
          </w:p>
          <w:p w:rsidR="005D6BA1" w:rsidRPr="002E76F3" w:rsidRDefault="005D6BA1" w:rsidP="005D6BA1">
            <w:pPr>
              <w:pStyle w:val="BodyA"/>
              <w:rPr>
                <w:rStyle w:val="None"/>
                <w:rFonts w:ascii="Arial Narrow" w:hAnsi="Arial Narrow"/>
                <w:sz w:val="22"/>
                <w:szCs w:val="22"/>
                <w:lang w:val="en-US"/>
              </w:rPr>
            </w:pPr>
            <w:r w:rsidRPr="002E76F3">
              <w:rPr>
                <w:rStyle w:val="None"/>
                <w:rFonts w:ascii="Arial Narrow" w:hAnsi="Arial Narrow"/>
                <w:sz w:val="22"/>
                <w:szCs w:val="22"/>
                <w:lang w:val="en-US"/>
              </w:rPr>
              <w:t xml:space="preserve">    Left </w:t>
            </w:r>
            <w:proofErr w:type="spellStart"/>
            <w:r w:rsidR="0088365F" w:rsidRPr="002E76F3">
              <w:rPr>
                <w:rStyle w:val="None"/>
                <w:rFonts w:ascii="Arial Narrow" w:hAnsi="Arial Narrow"/>
                <w:sz w:val="22"/>
                <w:szCs w:val="22"/>
                <w:lang w:val="en-US"/>
              </w:rPr>
              <w:t>colectomy</w:t>
            </w:r>
            <w:proofErr w:type="spellEnd"/>
            <w:r w:rsidR="0088365F" w:rsidRPr="002E76F3">
              <w:rPr>
                <w:rStyle w:val="None"/>
                <w:rFonts w:ascii="Arial Narrow" w:hAnsi="Arial Narrow"/>
                <w:sz w:val="22"/>
                <w:szCs w:val="22"/>
                <w:lang w:val="en-US"/>
              </w:rPr>
              <w:t xml:space="preserve"> </w:t>
            </w:r>
          </w:p>
          <w:p w:rsidR="005D6BA1" w:rsidRPr="002E76F3" w:rsidRDefault="005D6BA1" w:rsidP="005D6BA1">
            <w:pPr>
              <w:pStyle w:val="BodyA"/>
              <w:rPr>
                <w:rStyle w:val="None"/>
                <w:rFonts w:ascii="Arial Narrow" w:hAnsi="Arial Narrow"/>
                <w:sz w:val="22"/>
                <w:szCs w:val="22"/>
                <w:lang w:val="en-US"/>
              </w:rPr>
            </w:pPr>
            <w:r w:rsidRPr="002E76F3">
              <w:rPr>
                <w:rStyle w:val="None"/>
                <w:rFonts w:ascii="Arial Narrow" w:hAnsi="Arial Narrow"/>
                <w:sz w:val="22"/>
                <w:szCs w:val="22"/>
                <w:lang w:val="en-US"/>
              </w:rPr>
              <w:t xml:space="preserve">    </w:t>
            </w:r>
            <w:proofErr w:type="spellStart"/>
            <w:r w:rsidR="0088365F" w:rsidRPr="002E76F3">
              <w:rPr>
                <w:rStyle w:val="None"/>
                <w:rFonts w:ascii="Arial Narrow" w:hAnsi="Arial Narrow"/>
                <w:sz w:val="22"/>
                <w:szCs w:val="22"/>
                <w:lang w:val="en-US"/>
              </w:rPr>
              <w:t>Sigmoidectomy</w:t>
            </w:r>
            <w:proofErr w:type="spellEnd"/>
            <w:r w:rsidR="0088365F" w:rsidRPr="002E76F3">
              <w:rPr>
                <w:rStyle w:val="None"/>
                <w:rFonts w:ascii="Arial Narrow" w:hAnsi="Arial Narrow"/>
                <w:sz w:val="22"/>
                <w:szCs w:val="22"/>
                <w:lang w:val="en-US"/>
              </w:rPr>
              <w:t xml:space="preserve"> </w:t>
            </w:r>
          </w:p>
          <w:p w:rsidR="005D6BA1" w:rsidRPr="002E76F3" w:rsidRDefault="005D6BA1" w:rsidP="005D6BA1">
            <w:pPr>
              <w:pStyle w:val="BodyA"/>
              <w:rPr>
                <w:rStyle w:val="None"/>
                <w:rFonts w:ascii="Arial Narrow" w:hAnsi="Arial Narrow"/>
                <w:sz w:val="22"/>
                <w:szCs w:val="22"/>
                <w:lang w:val="en-US"/>
              </w:rPr>
            </w:pPr>
            <w:r w:rsidRPr="002E76F3">
              <w:rPr>
                <w:rStyle w:val="None"/>
                <w:rFonts w:ascii="Arial Narrow" w:hAnsi="Arial Narrow"/>
                <w:sz w:val="22"/>
                <w:szCs w:val="22"/>
                <w:lang w:val="en-US"/>
              </w:rPr>
              <w:t xml:space="preserve">    Anterior </w:t>
            </w:r>
            <w:r w:rsidR="0088365F" w:rsidRPr="002E76F3">
              <w:rPr>
                <w:rStyle w:val="None"/>
                <w:rFonts w:ascii="Arial Narrow" w:hAnsi="Arial Narrow"/>
                <w:sz w:val="22"/>
                <w:szCs w:val="22"/>
                <w:lang w:val="en-US"/>
              </w:rPr>
              <w:t xml:space="preserve">resection </w:t>
            </w:r>
          </w:p>
          <w:p w:rsidR="005D6BA1" w:rsidRPr="002E76F3" w:rsidRDefault="005D6BA1" w:rsidP="005D6BA1">
            <w:pPr>
              <w:pStyle w:val="BodyA"/>
              <w:rPr>
                <w:rStyle w:val="None"/>
                <w:rFonts w:ascii="Arial Narrow" w:hAnsi="Arial Narrow"/>
                <w:sz w:val="22"/>
                <w:szCs w:val="22"/>
                <w:lang w:val="en-US"/>
              </w:rPr>
            </w:pPr>
            <w:r w:rsidRPr="002E76F3">
              <w:rPr>
                <w:rStyle w:val="None"/>
                <w:rFonts w:ascii="Arial Narrow" w:hAnsi="Arial Narrow"/>
                <w:sz w:val="22"/>
                <w:szCs w:val="22"/>
                <w:lang w:val="en-US"/>
              </w:rPr>
              <w:t xml:space="preserve">    </w:t>
            </w:r>
            <w:r w:rsidR="0088365F" w:rsidRPr="002E76F3">
              <w:rPr>
                <w:rStyle w:val="None"/>
                <w:rFonts w:ascii="Arial Narrow" w:hAnsi="Arial Narrow"/>
                <w:sz w:val="22"/>
                <w:szCs w:val="22"/>
                <w:lang w:val="en-US"/>
              </w:rPr>
              <w:t xml:space="preserve">Ultra-low anterior resection </w:t>
            </w:r>
          </w:p>
          <w:p w:rsidR="005D6BA1" w:rsidRPr="002E76F3" w:rsidRDefault="005D6BA1" w:rsidP="005D6BA1">
            <w:pPr>
              <w:pStyle w:val="BodyA"/>
              <w:rPr>
                <w:rStyle w:val="None"/>
                <w:rFonts w:ascii="Arial Narrow" w:hAnsi="Arial Narrow"/>
                <w:sz w:val="22"/>
                <w:szCs w:val="22"/>
                <w:lang w:val="en-US"/>
              </w:rPr>
            </w:pPr>
            <w:r w:rsidRPr="002E76F3">
              <w:rPr>
                <w:rStyle w:val="None"/>
                <w:rFonts w:ascii="Arial Narrow" w:hAnsi="Arial Narrow"/>
                <w:sz w:val="22"/>
                <w:szCs w:val="22"/>
                <w:lang w:val="en-US"/>
              </w:rPr>
              <w:t xml:space="preserve">    </w:t>
            </w:r>
            <w:proofErr w:type="spellStart"/>
            <w:r w:rsidR="0088365F" w:rsidRPr="002E76F3">
              <w:rPr>
                <w:rStyle w:val="None"/>
                <w:rFonts w:ascii="Arial Narrow" w:hAnsi="Arial Narrow"/>
                <w:sz w:val="22"/>
                <w:szCs w:val="22"/>
                <w:lang w:val="en-US"/>
              </w:rPr>
              <w:t>Abdominoperineal</w:t>
            </w:r>
            <w:proofErr w:type="spellEnd"/>
            <w:r w:rsidR="0088365F" w:rsidRPr="002E76F3">
              <w:rPr>
                <w:rStyle w:val="None"/>
                <w:rFonts w:ascii="Arial Narrow" w:hAnsi="Arial Narrow"/>
                <w:sz w:val="22"/>
                <w:szCs w:val="22"/>
                <w:lang w:val="en-US"/>
              </w:rPr>
              <w:t xml:space="preserve"> </w:t>
            </w:r>
            <w:r w:rsidRPr="002E76F3">
              <w:rPr>
                <w:rStyle w:val="None"/>
                <w:rFonts w:ascii="Arial Narrow" w:hAnsi="Arial Narrow"/>
                <w:sz w:val="22"/>
                <w:szCs w:val="22"/>
                <w:lang w:val="en-US"/>
              </w:rPr>
              <w:t>resection</w:t>
            </w:r>
          </w:p>
          <w:p w:rsidR="009E1257" w:rsidRPr="002E76F3" w:rsidRDefault="005D6BA1" w:rsidP="005D6BA1">
            <w:pPr>
              <w:pStyle w:val="BodyA"/>
              <w:rPr>
                <w:lang w:val="en-US"/>
              </w:rPr>
            </w:pPr>
            <w:r w:rsidRPr="002E76F3">
              <w:rPr>
                <w:rStyle w:val="None"/>
                <w:rFonts w:ascii="Arial Narrow" w:hAnsi="Arial Narrow"/>
                <w:sz w:val="22"/>
                <w:szCs w:val="22"/>
                <w:lang w:val="en-US"/>
              </w:rPr>
              <w:t xml:space="preserve">    Total </w:t>
            </w:r>
            <w:proofErr w:type="spellStart"/>
            <w:r w:rsidR="0088365F" w:rsidRPr="002E76F3">
              <w:rPr>
                <w:rStyle w:val="None"/>
                <w:rFonts w:ascii="Arial Narrow" w:hAnsi="Arial Narrow"/>
                <w:sz w:val="22"/>
                <w:szCs w:val="22"/>
                <w:lang w:val="en-US"/>
              </w:rPr>
              <w:t>colectomy</w:t>
            </w:r>
            <w:proofErr w:type="spellEnd"/>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E1257" w:rsidRPr="002E76F3" w:rsidRDefault="0088365F">
            <w:pPr>
              <w:pStyle w:val="BodyA"/>
              <w:rPr>
                <w:rStyle w:val="None"/>
                <w:rFonts w:ascii="Arial Narrow" w:eastAsia="Arial Narrow" w:hAnsi="Arial Narrow" w:cs="Arial Narrow"/>
                <w:sz w:val="22"/>
                <w:szCs w:val="22"/>
                <w:lang w:val="en-US"/>
              </w:rPr>
            </w:pPr>
            <w:r w:rsidRPr="002E76F3">
              <w:rPr>
                <w:rStyle w:val="None"/>
                <w:rFonts w:ascii="Arial Narrow" w:hAnsi="Arial Narrow"/>
                <w:sz w:val="22"/>
                <w:szCs w:val="22"/>
                <w:lang w:val="en-US"/>
              </w:rPr>
              <w:t xml:space="preserve">N=91* </w:t>
            </w:r>
          </w:p>
          <w:p w:rsidR="009E1257" w:rsidRPr="002E76F3" w:rsidRDefault="0088365F">
            <w:pPr>
              <w:pStyle w:val="BodyA"/>
              <w:rPr>
                <w:rStyle w:val="None"/>
                <w:rFonts w:ascii="Arial Narrow" w:eastAsia="Arial Narrow" w:hAnsi="Arial Narrow" w:cs="Arial Narrow"/>
                <w:sz w:val="22"/>
                <w:szCs w:val="22"/>
                <w:lang w:val="en-US"/>
              </w:rPr>
            </w:pPr>
            <w:r w:rsidRPr="002E76F3">
              <w:rPr>
                <w:rStyle w:val="None"/>
                <w:rFonts w:ascii="Arial Narrow" w:hAnsi="Arial Narrow"/>
                <w:sz w:val="22"/>
                <w:szCs w:val="22"/>
                <w:lang w:val="en-US"/>
              </w:rPr>
              <w:t>39 (43)</w:t>
            </w:r>
          </w:p>
          <w:p w:rsidR="009E1257" w:rsidRPr="002E76F3" w:rsidRDefault="0088365F">
            <w:pPr>
              <w:pStyle w:val="BodyA"/>
              <w:rPr>
                <w:rStyle w:val="None"/>
                <w:rFonts w:ascii="Arial Narrow" w:eastAsia="Arial Narrow" w:hAnsi="Arial Narrow" w:cs="Arial Narrow"/>
                <w:sz w:val="22"/>
                <w:szCs w:val="22"/>
                <w:lang w:val="en-US"/>
              </w:rPr>
            </w:pPr>
            <w:r w:rsidRPr="002E76F3">
              <w:rPr>
                <w:rStyle w:val="None"/>
                <w:rFonts w:ascii="Arial Narrow" w:hAnsi="Arial Narrow"/>
                <w:sz w:val="22"/>
                <w:szCs w:val="22"/>
                <w:lang w:val="en-US"/>
              </w:rPr>
              <w:t>3 (3)</w:t>
            </w:r>
          </w:p>
          <w:p w:rsidR="009E1257" w:rsidRPr="002E76F3" w:rsidRDefault="0088365F">
            <w:pPr>
              <w:pStyle w:val="BodyA"/>
              <w:rPr>
                <w:rStyle w:val="None"/>
                <w:rFonts w:ascii="Arial Narrow" w:eastAsia="Arial Narrow" w:hAnsi="Arial Narrow" w:cs="Arial Narrow"/>
                <w:sz w:val="22"/>
                <w:szCs w:val="22"/>
                <w:lang w:val="en-US"/>
              </w:rPr>
            </w:pPr>
            <w:r w:rsidRPr="002E76F3">
              <w:rPr>
                <w:rStyle w:val="None"/>
                <w:rFonts w:ascii="Arial Narrow" w:hAnsi="Arial Narrow"/>
                <w:sz w:val="22"/>
                <w:szCs w:val="22"/>
                <w:lang w:val="en-US"/>
              </w:rPr>
              <w:t>6 (7)</w:t>
            </w:r>
          </w:p>
          <w:p w:rsidR="009E1257" w:rsidRPr="002E76F3" w:rsidRDefault="0088365F">
            <w:pPr>
              <w:pStyle w:val="BodyA"/>
              <w:rPr>
                <w:rStyle w:val="None"/>
                <w:rFonts w:ascii="Arial Narrow" w:eastAsia="Arial Narrow" w:hAnsi="Arial Narrow" w:cs="Arial Narrow"/>
                <w:sz w:val="22"/>
                <w:szCs w:val="22"/>
                <w:lang w:val="en-US"/>
              </w:rPr>
            </w:pPr>
            <w:r w:rsidRPr="002E76F3">
              <w:rPr>
                <w:rStyle w:val="None"/>
                <w:rFonts w:ascii="Arial Narrow" w:hAnsi="Arial Narrow"/>
                <w:sz w:val="22"/>
                <w:szCs w:val="22"/>
                <w:lang w:val="en-US"/>
              </w:rPr>
              <w:t>36 (40)</w:t>
            </w:r>
          </w:p>
          <w:p w:rsidR="009E1257" w:rsidRPr="002E76F3" w:rsidRDefault="0088365F">
            <w:pPr>
              <w:pStyle w:val="BodyA"/>
              <w:rPr>
                <w:rStyle w:val="None"/>
                <w:rFonts w:ascii="Arial Narrow" w:eastAsia="Arial Narrow" w:hAnsi="Arial Narrow" w:cs="Arial Narrow"/>
                <w:sz w:val="22"/>
                <w:szCs w:val="22"/>
                <w:lang w:val="en-US"/>
              </w:rPr>
            </w:pPr>
            <w:r w:rsidRPr="002E76F3">
              <w:rPr>
                <w:rStyle w:val="None"/>
                <w:rFonts w:ascii="Arial Narrow" w:hAnsi="Arial Narrow"/>
                <w:sz w:val="22"/>
                <w:szCs w:val="22"/>
                <w:lang w:val="en-US"/>
              </w:rPr>
              <w:t>4 (4)</w:t>
            </w:r>
          </w:p>
          <w:p w:rsidR="009E1257" w:rsidRPr="002E76F3" w:rsidRDefault="0088365F">
            <w:pPr>
              <w:pStyle w:val="BodyA"/>
              <w:rPr>
                <w:rStyle w:val="None"/>
                <w:rFonts w:ascii="Arial Narrow" w:eastAsia="Arial Narrow" w:hAnsi="Arial Narrow" w:cs="Arial Narrow"/>
                <w:sz w:val="22"/>
                <w:szCs w:val="22"/>
                <w:lang w:val="en-US"/>
              </w:rPr>
            </w:pPr>
            <w:r w:rsidRPr="002E76F3">
              <w:rPr>
                <w:rStyle w:val="None"/>
                <w:rFonts w:ascii="Arial Narrow" w:hAnsi="Arial Narrow"/>
                <w:sz w:val="22"/>
                <w:szCs w:val="22"/>
                <w:lang w:val="en-US"/>
              </w:rPr>
              <w:t>2 (2)</w:t>
            </w:r>
          </w:p>
          <w:p w:rsidR="009E1257" w:rsidRPr="002E76F3" w:rsidRDefault="0088365F">
            <w:pPr>
              <w:pStyle w:val="BodyA"/>
              <w:rPr>
                <w:lang w:val="en-US"/>
              </w:rPr>
            </w:pPr>
            <w:r w:rsidRPr="002E76F3">
              <w:rPr>
                <w:rStyle w:val="None"/>
                <w:rFonts w:ascii="Arial Narrow" w:hAnsi="Arial Narrow"/>
                <w:sz w:val="22"/>
                <w:szCs w:val="22"/>
                <w:lang w:val="en-US"/>
              </w:rPr>
              <w:t>1 (1)</w:t>
            </w:r>
          </w:p>
        </w:tc>
      </w:tr>
      <w:tr w:rsidR="009E1257" w:rsidRPr="002E76F3">
        <w:trPr>
          <w:trHeight w:val="815"/>
          <w:jc w:val="center"/>
        </w:trPr>
        <w:tc>
          <w:tcPr>
            <w:tcW w:w="4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E1257" w:rsidRPr="002E76F3" w:rsidRDefault="0088365F">
            <w:pPr>
              <w:pStyle w:val="BodyA"/>
              <w:rPr>
                <w:rStyle w:val="None"/>
                <w:rFonts w:ascii="Arial Narrow" w:eastAsia="Arial Narrow" w:hAnsi="Arial Narrow" w:cs="Arial Narrow"/>
                <w:sz w:val="22"/>
                <w:szCs w:val="22"/>
                <w:lang w:val="en-US"/>
              </w:rPr>
            </w:pPr>
            <w:proofErr w:type="spellStart"/>
            <w:r w:rsidRPr="002E76F3">
              <w:rPr>
                <w:rStyle w:val="None"/>
                <w:rFonts w:ascii="Arial Narrow" w:hAnsi="Arial Narrow"/>
                <w:sz w:val="22"/>
                <w:szCs w:val="22"/>
                <w:lang w:val="en-US"/>
              </w:rPr>
              <w:t>Anastomosis</w:t>
            </w:r>
            <w:proofErr w:type="spellEnd"/>
          </w:p>
          <w:p w:rsidR="009E1257" w:rsidRPr="002E76F3" w:rsidRDefault="0088365F">
            <w:pPr>
              <w:pStyle w:val="BodyA"/>
              <w:ind w:left="284"/>
              <w:rPr>
                <w:rStyle w:val="None"/>
                <w:rFonts w:ascii="Arial Narrow" w:eastAsia="Arial Narrow" w:hAnsi="Arial Narrow" w:cs="Arial Narrow"/>
                <w:sz w:val="22"/>
                <w:szCs w:val="22"/>
                <w:lang w:val="en-US"/>
              </w:rPr>
            </w:pPr>
            <w:r w:rsidRPr="002E76F3">
              <w:rPr>
                <w:rStyle w:val="None"/>
                <w:rFonts w:ascii="Arial Narrow" w:hAnsi="Arial Narrow"/>
                <w:sz w:val="22"/>
                <w:szCs w:val="22"/>
                <w:lang w:val="en-US"/>
              </w:rPr>
              <w:t>Primar</w:t>
            </w:r>
            <w:r w:rsidR="005D7986" w:rsidRPr="002E76F3">
              <w:rPr>
                <w:rStyle w:val="None"/>
                <w:rFonts w:ascii="Arial Narrow" w:hAnsi="Arial Narrow"/>
                <w:sz w:val="22"/>
                <w:szCs w:val="22"/>
                <w:lang w:val="en-US"/>
              </w:rPr>
              <w:t>y</w:t>
            </w:r>
          </w:p>
          <w:p w:rsidR="005D7986" w:rsidRPr="002E76F3" w:rsidRDefault="005D7986" w:rsidP="005D7986">
            <w:pPr>
              <w:pStyle w:val="BodyA"/>
              <w:ind w:left="284"/>
              <w:rPr>
                <w:rFonts w:ascii="Arial Narrow" w:hAnsi="Arial Narrow"/>
                <w:sz w:val="22"/>
                <w:szCs w:val="22"/>
                <w:lang w:val="en-US"/>
              </w:rPr>
            </w:pPr>
            <w:r w:rsidRPr="002E76F3">
              <w:rPr>
                <w:rStyle w:val="None"/>
                <w:rFonts w:ascii="Arial Narrow" w:hAnsi="Arial Narrow"/>
                <w:sz w:val="22"/>
                <w:szCs w:val="22"/>
                <w:lang w:val="en-US"/>
              </w:rPr>
              <w:t>End c</w:t>
            </w:r>
            <w:r w:rsidR="0088365F" w:rsidRPr="002E76F3">
              <w:rPr>
                <w:rStyle w:val="None"/>
                <w:rFonts w:ascii="Arial Narrow" w:hAnsi="Arial Narrow"/>
                <w:sz w:val="22"/>
                <w:szCs w:val="22"/>
                <w:lang w:val="en-US"/>
              </w:rPr>
              <w:t>olostom</w:t>
            </w:r>
            <w:r w:rsidRPr="002E76F3">
              <w:rPr>
                <w:rStyle w:val="None"/>
                <w:rFonts w:ascii="Arial Narrow" w:hAnsi="Arial Narrow"/>
                <w:sz w:val="22"/>
                <w:szCs w:val="22"/>
                <w:lang w:val="en-US"/>
              </w:rPr>
              <w:t>y</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E1257" w:rsidRPr="002E76F3" w:rsidRDefault="009E1257">
            <w:pPr>
              <w:pStyle w:val="BodyA"/>
              <w:rPr>
                <w:rStyle w:val="None"/>
                <w:rFonts w:ascii="Arial Narrow" w:eastAsia="Arial Narrow" w:hAnsi="Arial Narrow" w:cs="Arial Narrow"/>
                <w:sz w:val="22"/>
                <w:szCs w:val="22"/>
                <w:lang w:val="en-US"/>
              </w:rPr>
            </w:pPr>
          </w:p>
          <w:p w:rsidR="009E1257" w:rsidRPr="002E76F3" w:rsidRDefault="0088365F">
            <w:pPr>
              <w:pStyle w:val="BodyA"/>
              <w:rPr>
                <w:rStyle w:val="None"/>
                <w:rFonts w:ascii="Arial Narrow" w:eastAsia="Arial Narrow" w:hAnsi="Arial Narrow" w:cs="Arial Narrow"/>
                <w:sz w:val="22"/>
                <w:szCs w:val="22"/>
                <w:lang w:val="en-US"/>
              </w:rPr>
            </w:pPr>
            <w:r w:rsidRPr="002E76F3">
              <w:rPr>
                <w:rStyle w:val="None"/>
                <w:rFonts w:ascii="Arial Narrow" w:hAnsi="Arial Narrow"/>
                <w:sz w:val="22"/>
                <w:szCs w:val="22"/>
                <w:lang w:val="en-US"/>
              </w:rPr>
              <w:t>81 (91)</w:t>
            </w:r>
          </w:p>
          <w:p w:rsidR="009E1257" w:rsidRPr="002E76F3" w:rsidRDefault="0088365F">
            <w:pPr>
              <w:pStyle w:val="BodyA"/>
              <w:rPr>
                <w:lang w:val="en-US"/>
              </w:rPr>
            </w:pPr>
            <w:r w:rsidRPr="002E76F3">
              <w:rPr>
                <w:rStyle w:val="None"/>
                <w:rFonts w:ascii="Arial Narrow" w:hAnsi="Arial Narrow"/>
                <w:sz w:val="22"/>
                <w:szCs w:val="22"/>
                <w:lang w:val="en-US"/>
              </w:rPr>
              <w:t>8 (9)</w:t>
            </w:r>
          </w:p>
        </w:tc>
      </w:tr>
      <w:tr w:rsidR="009E1257" w:rsidRPr="002E76F3">
        <w:trPr>
          <w:trHeight w:val="901"/>
          <w:jc w:val="center"/>
        </w:trPr>
        <w:tc>
          <w:tcPr>
            <w:tcW w:w="4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E1257" w:rsidRPr="002E76F3" w:rsidRDefault="0088365F">
            <w:pPr>
              <w:pStyle w:val="BodyA"/>
              <w:rPr>
                <w:rStyle w:val="None"/>
                <w:rFonts w:ascii="Arial Narrow" w:hAnsi="Arial Narrow"/>
                <w:sz w:val="22"/>
                <w:szCs w:val="22"/>
                <w:lang w:val="en-US"/>
              </w:rPr>
            </w:pPr>
            <w:r w:rsidRPr="002E76F3">
              <w:rPr>
                <w:rStyle w:val="None"/>
                <w:rFonts w:ascii="Arial Narrow" w:hAnsi="Arial Narrow"/>
                <w:sz w:val="22"/>
                <w:szCs w:val="22"/>
                <w:lang w:val="en-US"/>
              </w:rPr>
              <w:t>T</w:t>
            </w:r>
            <w:r w:rsidR="005D7986" w:rsidRPr="002E76F3">
              <w:rPr>
                <w:rStyle w:val="None"/>
                <w:rFonts w:ascii="Arial Narrow" w:hAnsi="Arial Narrow"/>
                <w:sz w:val="22"/>
                <w:szCs w:val="22"/>
                <w:lang w:val="en-US"/>
              </w:rPr>
              <w:t>y</w:t>
            </w:r>
            <w:r w:rsidRPr="002E76F3">
              <w:rPr>
                <w:rStyle w:val="None"/>
                <w:rFonts w:ascii="Arial Narrow" w:hAnsi="Arial Narrow"/>
                <w:sz w:val="22"/>
                <w:szCs w:val="22"/>
                <w:lang w:val="en-US"/>
              </w:rPr>
              <w:t>p</w:t>
            </w:r>
            <w:r w:rsidR="005D7986" w:rsidRPr="002E76F3">
              <w:rPr>
                <w:rStyle w:val="None"/>
                <w:rFonts w:ascii="Arial Narrow" w:hAnsi="Arial Narrow"/>
                <w:sz w:val="22"/>
                <w:szCs w:val="22"/>
                <w:lang w:val="en-US"/>
              </w:rPr>
              <w:t>e</w:t>
            </w:r>
            <w:r w:rsidRPr="002E76F3">
              <w:rPr>
                <w:rStyle w:val="None"/>
                <w:rFonts w:ascii="Arial Narrow" w:hAnsi="Arial Narrow"/>
                <w:sz w:val="22"/>
                <w:szCs w:val="22"/>
                <w:lang w:val="en-US"/>
              </w:rPr>
              <w:t xml:space="preserve"> </w:t>
            </w:r>
            <w:r w:rsidR="005D7986" w:rsidRPr="002E76F3">
              <w:rPr>
                <w:rStyle w:val="None"/>
                <w:rFonts w:ascii="Arial Narrow" w:hAnsi="Arial Narrow"/>
                <w:sz w:val="22"/>
                <w:szCs w:val="22"/>
                <w:lang w:val="en-US"/>
              </w:rPr>
              <w:t xml:space="preserve">of </w:t>
            </w:r>
            <w:proofErr w:type="spellStart"/>
            <w:r w:rsidRPr="002E76F3">
              <w:rPr>
                <w:rStyle w:val="None"/>
                <w:rFonts w:ascii="Arial Narrow" w:hAnsi="Arial Narrow"/>
                <w:sz w:val="22"/>
                <w:szCs w:val="22"/>
                <w:lang w:val="en-US"/>
              </w:rPr>
              <w:t>anastomosis</w:t>
            </w:r>
            <w:proofErr w:type="spellEnd"/>
          </w:p>
          <w:p w:rsidR="009E1257" w:rsidRPr="002E76F3" w:rsidRDefault="005D7986">
            <w:pPr>
              <w:pStyle w:val="BodyA"/>
              <w:ind w:left="284"/>
              <w:rPr>
                <w:rStyle w:val="None"/>
                <w:rFonts w:ascii="Arial Narrow" w:eastAsia="Arial Narrow" w:hAnsi="Arial Narrow" w:cs="Arial Narrow"/>
                <w:sz w:val="22"/>
                <w:szCs w:val="22"/>
                <w:lang w:val="en-US"/>
              </w:rPr>
            </w:pPr>
            <w:r w:rsidRPr="002E76F3">
              <w:rPr>
                <w:rStyle w:val="None"/>
                <w:rFonts w:ascii="Arial Narrow" w:hAnsi="Arial Narrow"/>
                <w:sz w:val="22"/>
                <w:szCs w:val="22"/>
                <w:lang w:val="en-US"/>
              </w:rPr>
              <w:t>Hand-sewn</w:t>
            </w:r>
          </w:p>
          <w:p w:rsidR="009E1257" w:rsidRPr="002E76F3" w:rsidRDefault="005D7986">
            <w:pPr>
              <w:pStyle w:val="BodyA"/>
              <w:ind w:left="284"/>
              <w:rPr>
                <w:lang w:val="en-US"/>
              </w:rPr>
            </w:pPr>
            <w:r w:rsidRPr="002E76F3">
              <w:rPr>
                <w:rStyle w:val="None"/>
                <w:rFonts w:ascii="Arial Narrow" w:hAnsi="Arial Narrow"/>
                <w:sz w:val="22"/>
                <w:szCs w:val="22"/>
                <w:lang w:val="en-US"/>
              </w:rPr>
              <w:t>Stapled</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E1257" w:rsidRPr="002E76F3" w:rsidRDefault="0088365F">
            <w:pPr>
              <w:pStyle w:val="BodyA"/>
              <w:rPr>
                <w:rStyle w:val="None"/>
                <w:rFonts w:ascii="Arial Narrow" w:eastAsia="Arial Narrow" w:hAnsi="Arial Narrow" w:cs="Arial Narrow"/>
                <w:sz w:val="22"/>
                <w:szCs w:val="22"/>
                <w:lang w:val="en-US"/>
              </w:rPr>
            </w:pPr>
            <w:r w:rsidRPr="002E76F3">
              <w:rPr>
                <w:rStyle w:val="None"/>
                <w:rFonts w:ascii="Arial Narrow" w:hAnsi="Arial Narrow"/>
                <w:sz w:val="22"/>
                <w:szCs w:val="22"/>
                <w:lang w:val="en-US"/>
              </w:rPr>
              <w:t>N=81</w:t>
            </w:r>
          </w:p>
          <w:p w:rsidR="009E1257" w:rsidRPr="002E76F3" w:rsidRDefault="0088365F">
            <w:pPr>
              <w:pStyle w:val="BodyA"/>
              <w:rPr>
                <w:rStyle w:val="None"/>
                <w:rFonts w:ascii="Arial Narrow" w:eastAsia="Arial Narrow" w:hAnsi="Arial Narrow" w:cs="Arial Narrow"/>
                <w:sz w:val="22"/>
                <w:szCs w:val="22"/>
                <w:lang w:val="en-US"/>
              </w:rPr>
            </w:pPr>
            <w:r w:rsidRPr="002E76F3">
              <w:rPr>
                <w:rStyle w:val="None"/>
                <w:rFonts w:ascii="Arial Narrow" w:hAnsi="Arial Narrow"/>
                <w:sz w:val="22"/>
                <w:szCs w:val="22"/>
                <w:lang w:val="en-US"/>
              </w:rPr>
              <w:t>18 (22)</w:t>
            </w:r>
          </w:p>
          <w:p w:rsidR="009E1257" w:rsidRPr="002E76F3" w:rsidRDefault="0088365F">
            <w:pPr>
              <w:pStyle w:val="BodyA"/>
              <w:rPr>
                <w:lang w:val="en-US"/>
              </w:rPr>
            </w:pPr>
            <w:r w:rsidRPr="002E76F3">
              <w:rPr>
                <w:rStyle w:val="None"/>
                <w:rFonts w:ascii="Arial Narrow" w:hAnsi="Arial Narrow"/>
                <w:sz w:val="22"/>
                <w:szCs w:val="22"/>
                <w:lang w:val="en-US"/>
              </w:rPr>
              <w:t>63 (78)</w:t>
            </w:r>
          </w:p>
        </w:tc>
      </w:tr>
      <w:tr w:rsidR="009E1257" w:rsidRPr="002E76F3">
        <w:trPr>
          <w:trHeight w:val="1230"/>
          <w:jc w:val="center"/>
        </w:trPr>
        <w:tc>
          <w:tcPr>
            <w:tcW w:w="4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E1257" w:rsidRPr="002E76F3" w:rsidRDefault="0088365F">
            <w:pPr>
              <w:pStyle w:val="BodyA"/>
              <w:rPr>
                <w:rStyle w:val="None"/>
                <w:rFonts w:ascii="Arial Narrow" w:eastAsia="Arial Narrow" w:hAnsi="Arial Narrow" w:cs="Arial Narrow"/>
                <w:sz w:val="22"/>
                <w:szCs w:val="22"/>
                <w:lang w:val="en-US"/>
              </w:rPr>
            </w:pPr>
            <w:r w:rsidRPr="002E76F3">
              <w:rPr>
                <w:rStyle w:val="None"/>
                <w:rFonts w:ascii="Arial Narrow" w:hAnsi="Arial Narrow"/>
                <w:sz w:val="22"/>
                <w:szCs w:val="22"/>
                <w:lang w:val="en-US"/>
              </w:rPr>
              <w:t>A</w:t>
            </w:r>
            <w:r w:rsidR="005D7986" w:rsidRPr="002E76F3">
              <w:rPr>
                <w:rStyle w:val="None"/>
                <w:rFonts w:ascii="Arial Narrow" w:hAnsi="Arial Narrow"/>
                <w:sz w:val="22"/>
                <w:szCs w:val="22"/>
                <w:lang w:val="en-US"/>
              </w:rPr>
              <w:t>pproach</w:t>
            </w:r>
          </w:p>
          <w:p w:rsidR="009E1257" w:rsidRPr="002E76F3" w:rsidRDefault="005D7986">
            <w:pPr>
              <w:pStyle w:val="BodyA"/>
              <w:ind w:left="284"/>
              <w:rPr>
                <w:rStyle w:val="None"/>
                <w:rFonts w:ascii="Arial Narrow" w:eastAsia="Arial Narrow" w:hAnsi="Arial Narrow" w:cs="Arial Narrow"/>
                <w:sz w:val="22"/>
                <w:szCs w:val="22"/>
                <w:lang w:val="en-US"/>
              </w:rPr>
            </w:pPr>
            <w:r w:rsidRPr="002E76F3">
              <w:rPr>
                <w:rStyle w:val="None"/>
                <w:rFonts w:ascii="Arial Narrow" w:hAnsi="Arial Narrow"/>
                <w:sz w:val="22"/>
                <w:szCs w:val="22"/>
                <w:lang w:val="en-US"/>
              </w:rPr>
              <w:t>Open</w:t>
            </w:r>
          </w:p>
          <w:p w:rsidR="009E1257" w:rsidRPr="002E76F3" w:rsidRDefault="0088365F">
            <w:pPr>
              <w:pStyle w:val="BodyA"/>
              <w:ind w:left="284"/>
              <w:rPr>
                <w:rStyle w:val="None"/>
                <w:rFonts w:ascii="Arial Narrow" w:eastAsia="Arial Narrow" w:hAnsi="Arial Narrow" w:cs="Arial Narrow"/>
                <w:sz w:val="22"/>
                <w:szCs w:val="22"/>
                <w:lang w:val="en-US"/>
              </w:rPr>
            </w:pPr>
            <w:r w:rsidRPr="002E76F3">
              <w:rPr>
                <w:rStyle w:val="None"/>
                <w:rFonts w:ascii="Arial Narrow" w:hAnsi="Arial Narrow"/>
                <w:sz w:val="22"/>
                <w:szCs w:val="22"/>
                <w:lang w:val="en-US"/>
              </w:rPr>
              <w:t>Laparosc</w:t>
            </w:r>
            <w:r w:rsidR="005D7986" w:rsidRPr="002E76F3">
              <w:rPr>
                <w:rStyle w:val="None"/>
                <w:rFonts w:ascii="Arial Narrow" w:hAnsi="Arial Narrow"/>
                <w:sz w:val="22"/>
                <w:szCs w:val="22"/>
                <w:lang w:val="en-US"/>
              </w:rPr>
              <w:t>opic</w:t>
            </w:r>
          </w:p>
          <w:p w:rsidR="009E1257" w:rsidRPr="002E76F3" w:rsidRDefault="0088365F">
            <w:pPr>
              <w:pStyle w:val="BodyA"/>
              <w:ind w:left="567"/>
              <w:rPr>
                <w:rStyle w:val="None"/>
                <w:rFonts w:ascii="Arial Narrow" w:eastAsia="Arial Narrow" w:hAnsi="Arial Narrow" w:cs="Arial Narrow"/>
                <w:sz w:val="22"/>
                <w:szCs w:val="22"/>
                <w:lang w:val="en-US"/>
              </w:rPr>
            </w:pPr>
            <w:r w:rsidRPr="002E76F3">
              <w:rPr>
                <w:rStyle w:val="None"/>
                <w:rFonts w:ascii="Arial Narrow" w:hAnsi="Arial Narrow"/>
                <w:sz w:val="22"/>
                <w:szCs w:val="22"/>
                <w:lang w:val="en-US"/>
              </w:rPr>
              <w:t>Conversi</w:t>
            </w:r>
            <w:r w:rsidR="005D7986" w:rsidRPr="002E76F3">
              <w:rPr>
                <w:rStyle w:val="None"/>
                <w:rFonts w:ascii="Arial Narrow" w:hAnsi="Arial Narrow"/>
                <w:sz w:val="22"/>
                <w:szCs w:val="22"/>
                <w:lang w:val="en-US"/>
              </w:rPr>
              <w:t>o</w:t>
            </w:r>
            <w:r w:rsidRPr="002E76F3">
              <w:rPr>
                <w:rStyle w:val="None"/>
                <w:rFonts w:ascii="Arial Narrow" w:hAnsi="Arial Narrow"/>
                <w:sz w:val="22"/>
                <w:szCs w:val="22"/>
                <w:lang w:val="en-US"/>
              </w:rPr>
              <w:t>n</w:t>
            </w:r>
          </w:p>
          <w:p w:rsidR="009E1257" w:rsidRPr="002E76F3" w:rsidRDefault="0088365F">
            <w:pPr>
              <w:pStyle w:val="BodyA"/>
              <w:ind w:left="284"/>
              <w:rPr>
                <w:lang w:val="en-US"/>
              </w:rPr>
            </w:pPr>
            <w:r w:rsidRPr="002E76F3">
              <w:rPr>
                <w:rStyle w:val="None"/>
                <w:rFonts w:ascii="Arial Narrow" w:hAnsi="Arial Narrow"/>
                <w:sz w:val="22"/>
                <w:szCs w:val="22"/>
                <w:lang w:val="en-US"/>
              </w:rPr>
              <w:t xml:space="preserve">Lap </w:t>
            </w:r>
            <w:proofErr w:type="spellStart"/>
            <w:r w:rsidRPr="002E76F3">
              <w:rPr>
                <w:rStyle w:val="None"/>
                <w:rFonts w:ascii="Arial Narrow" w:hAnsi="Arial Narrow"/>
                <w:sz w:val="22"/>
                <w:szCs w:val="22"/>
                <w:lang w:val="en-US"/>
              </w:rPr>
              <w:t>TaTME</w:t>
            </w:r>
            <w:proofErr w:type="spellEnd"/>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E1257" w:rsidRPr="002E76F3" w:rsidRDefault="009E1257">
            <w:pPr>
              <w:pStyle w:val="BodyA"/>
              <w:rPr>
                <w:rStyle w:val="None"/>
                <w:rFonts w:ascii="Arial Narrow" w:eastAsia="Arial Narrow" w:hAnsi="Arial Narrow" w:cs="Arial Narrow"/>
                <w:sz w:val="22"/>
                <w:szCs w:val="22"/>
                <w:lang w:val="en-US"/>
              </w:rPr>
            </w:pPr>
          </w:p>
          <w:p w:rsidR="009E1257" w:rsidRPr="002E76F3" w:rsidRDefault="0088365F">
            <w:pPr>
              <w:pStyle w:val="BodyA"/>
              <w:rPr>
                <w:rStyle w:val="None"/>
                <w:rFonts w:ascii="Arial Narrow" w:eastAsia="Arial Narrow" w:hAnsi="Arial Narrow" w:cs="Arial Narrow"/>
                <w:sz w:val="22"/>
                <w:szCs w:val="22"/>
                <w:lang w:val="en-US"/>
              </w:rPr>
            </w:pPr>
            <w:r w:rsidRPr="002E76F3">
              <w:rPr>
                <w:rStyle w:val="None"/>
                <w:rFonts w:ascii="Arial Narrow" w:hAnsi="Arial Narrow"/>
                <w:sz w:val="22"/>
                <w:szCs w:val="22"/>
                <w:lang w:val="en-US"/>
              </w:rPr>
              <w:t>28 (31)</w:t>
            </w:r>
          </w:p>
          <w:p w:rsidR="009E1257" w:rsidRPr="002E76F3" w:rsidRDefault="0088365F">
            <w:pPr>
              <w:pStyle w:val="BodyA"/>
              <w:rPr>
                <w:rStyle w:val="None"/>
                <w:rFonts w:ascii="Arial Narrow" w:eastAsia="Arial Narrow" w:hAnsi="Arial Narrow" w:cs="Arial Narrow"/>
                <w:sz w:val="22"/>
                <w:szCs w:val="22"/>
                <w:lang w:val="en-US"/>
              </w:rPr>
            </w:pPr>
            <w:r w:rsidRPr="002E76F3">
              <w:rPr>
                <w:rStyle w:val="None"/>
                <w:rFonts w:ascii="Arial Narrow" w:hAnsi="Arial Narrow"/>
                <w:sz w:val="22"/>
                <w:szCs w:val="22"/>
                <w:lang w:val="en-US"/>
              </w:rPr>
              <w:t>60 (68)</w:t>
            </w:r>
          </w:p>
          <w:p w:rsidR="009E1257" w:rsidRPr="002E76F3" w:rsidRDefault="0088365F">
            <w:pPr>
              <w:pStyle w:val="BodyA"/>
              <w:rPr>
                <w:rStyle w:val="None"/>
                <w:rFonts w:ascii="Arial Narrow" w:eastAsia="Arial Narrow" w:hAnsi="Arial Narrow" w:cs="Arial Narrow"/>
                <w:sz w:val="22"/>
                <w:szCs w:val="22"/>
                <w:lang w:val="en-US"/>
              </w:rPr>
            </w:pPr>
            <w:r w:rsidRPr="002E76F3">
              <w:rPr>
                <w:rStyle w:val="None"/>
                <w:rFonts w:ascii="Arial Narrow" w:hAnsi="Arial Narrow"/>
                <w:sz w:val="22"/>
                <w:szCs w:val="22"/>
                <w:lang w:val="en-US"/>
              </w:rPr>
              <w:t>3 (5)</w:t>
            </w:r>
          </w:p>
          <w:p w:rsidR="009E1257" w:rsidRPr="002E76F3" w:rsidRDefault="0088365F">
            <w:pPr>
              <w:pStyle w:val="BodyA"/>
              <w:rPr>
                <w:lang w:val="en-US"/>
              </w:rPr>
            </w:pPr>
            <w:r w:rsidRPr="002E76F3">
              <w:rPr>
                <w:rStyle w:val="None"/>
                <w:rFonts w:ascii="Arial Narrow" w:hAnsi="Arial Narrow"/>
                <w:sz w:val="22"/>
                <w:szCs w:val="22"/>
                <w:lang w:val="en-US"/>
              </w:rPr>
              <w:t>1 (1)</w:t>
            </w:r>
          </w:p>
        </w:tc>
      </w:tr>
    </w:tbl>
    <w:p w:rsidR="009E1257" w:rsidRPr="002E76F3" w:rsidRDefault="009E1257">
      <w:pPr>
        <w:pStyle w:val="RACP-narrow12"/>
        <w:widowControl w:val="0"/>
        <w:spacing w:line="240" w:lineRule="auto"/>
        <w:ind w:left="216" w:hanging="216"/>
        <w:rPr>
          <w:lang w:val="en-US"/>
        </w:rPr>
      </w:pPr>
    </w:p>
    <w:p w:rsidR="005D7986" w:rsidRPr="002E76F3" w:rsidRDefault="005D7986" w:rsidP="005D7986">
      <w:pPr>
        <w:pStyle w:val="RACP-TNRsin"/>
        <w:spacing w:line="240" w:lineRule="auto"/>
        <w:rPr>
          <w:rStyle w:val="None"/>
          <w:rFonts w:ascii="Arial Narrow" w:hAnsi="Arial Narrow"/>
          <w:sz w:val="22"/>
          <w:szCs w:val="22"/>
          <w:lang w:val="en-US"/>
        </w:rPr>
      </w:pPr>
      <w:r w:rsidRPr="002E76F3">
        <w:rPr>
          <w:rStyle w:val="None"/>
          <w:rFonts w:ascii="Arial Narrow" w:hAnsi="Arial Narrow"/>
          <w:sz w:val="22"/>
          <w:szCs w:val="22"/>
          <w:lang w:val="en-US"/>
        </w:rPr>
        <w:t xml:space="preserve">* One cancer of the rectum and one of the ileum adhered to the ascending colon treated with a right </w:t>
      </w:r>
      <w:proofErr w:type="spellStart"/>
      <w:r w:rsidRPr="002E76F3">
        <w:rPr>
          <w:rStyle w:val="None"/>
          <w:rFonts w:ascii="Arial Narrow" w:hAnsi="Arial Narrow"/>
          <w:sz w:val="22"/>
          <w:szCs w:val="22"/>
          <w:lang w:val="en-US"/>
        </w:rPr>
        <w:t>cole</w:t>
      </w:r>
      <w:r w:rsidRPr="002E76F3">
        <w:rPr>
          <w:rStyle w:val="None"/>
          <w:rFonts w:ascii="Arial Narrow" w:hAnsi="Arial Narrow"/>
          <w:sz w:val="22"/>
          <w:szCs w:val="22"/>
          <w:lang w:val="en-US"/>
        </w:rPr>
        <w:t>c</w:t>
      </w:r>
      <w:r w:rsidRPr="002E76F3">
        <w:rPr>
          <w:rStyle w:val="None"/>
          <w:rFonts w:ascii="Arial Narrow" w:hAnsi="Arial Narrow"/>
          <w:sz w:val="22"/>
          <w:szCs w:val="22"/>
          <w:lang w:val="en-US"/>
        </w:rPr>
        <w:t>tomy</w:t>
      </w:r>
      <w:proofErr w:type="spellEnd"/>
      <w:r w:rsidRPr="002E76F3">
        <w:rPr>
          <w:rStyle w:val="None"/>
          <w:rFonts w:ascii="Arial Narrow" w:hAnsi="Arial Narrow"/>
          <w:sz w:val="22"/>
          <w:szCs w:val="22"/>
          <w:lang w:val="en-US"/>
        </w:rPr>
        <w:t xml:space="preserve">, were included. </w:t>
      </w:r>
    </w:p>
    <w:p w:rsidR="005D7986" w:rsidRPr="002E76F3" w:rsidRDefault="005D7986" w:rsidP="005D7986">
      <w:pPr>
        <w:pStyle w:val="RACP-TNRsin"/>
        <w:spacing w:line="240" w:lineRule="auto"/>
        <w:rPr>
          <w:rStyle w:val="None"/>
          <w:rFonts w:ascii="Arial Narrow" w:hAnsi="Arial Narrow"/>
          <w:sz w:val="22"/>
          <w:szCs w:val="22"/>
          <w:lang w:val="en-US"/>
        </w:rPr>
      </w:pPr>
      <w:r w:rsidRPr="002E76F3">
        <w:rPr>
          <w:rStyle w:val="None"/>
          <w:rFonts w:ascii="Arial Narrow" w:hAnsi="Arial Narrow"/>
          <w:sz w:val="22"/>
          <w:szCs w:val="22"/>
          <w:lang w:val="en-US"/>
        </w:rPr>
        <w:t xml:space="preserve">Lap </w:t>
      </w:r>
      <w:proofErr w:type="spellStart"/>
      <w:r w:rsidRPr="002E76F3">
        <w:rPr>
          <w:rStyle w:val="None"/>
          <w:rFonts w:ascii="Arial Narrow" w:hAnsi="Arial Narrow"/>
          <w:sz w:val="22"/>
          <w:szCs w:val="22"/>
          <w:lang w:val="en-US"/>
        </w:rPr>
        <w:t>TaTME</w:t>
      </w:r>
      <w:proofErr w:type="spellEnd"/>
      <w:r w:rsidRPr="002E76F3">
        <w:rPr>
          <w:rStyle w:val="None"/>
          <w:rFonts w:ascii="Arial Narrow" w:hAnsi="Arial Narrow"/>
          <w:sz w:val="22"/>
          <w:szCs w:val="22"/>
          <w:lang w:val="en-US"/>
        </w:rPr>
        <w:t xml:space="preserve">: combined laparoscopic abdominal approach with </w:t>
      </w:r>
      <w:proofErr w:type="spellStart"/>
      <w:r w:rsidRPr="002E76F3">
        <w:rPr>
          <w:rStyle w:val="None"/>
          <w:rFonts w:ascii="Arial Narrow" w:hAnsi="Arial Narrow"/>
          <w:sz w:val="22"/>
          <w:szCs w:val="22"/>
          <w:lang w:val="en-US"/>
        </w:rPr>
        <w:t>transanal</w:t>
      </w:r>
      <w:proofErr w:type="spellEnd"/>
      <w:r w:rsidRPr="002E76F3">
        <w:rPr>
          <w:rStyle w:val="None"/>
          <w:rFonts w:ascii="Arial Narrow" w:hAnsi="Arial Narrow"/>
          <w:sz w:val="22"/>
          <w:szCs w:val="22"/>
          <w:lang w:val="en-US"/>
        </w:rPr>
        <w:t xml:space="preserve"> total </w:t>
      </w:r>
      <w:proofErr w:type="spellStart"/>
      <w:r w:rsidRPr="002E76F3">
        <w:rPr>
          <w:rStyle w:val="None"/>
          <w:rFonts w:ascii="Arial Narrow" w:hAnsi="Arial Narrow"/>
          <w:sz w:val="22"/>
          <w:szCs w:val="22"/>
          <w:lang w:val="en-US"/>
        </w:rPr>
        <w:t>mesorectal</w:t>
      </w:r>
      <w:proofErr w:type="spellEnd"/>
      <w:r w:rsidRPr="002E76F3">
        <w:rPr>
          <w:rStyle w:val="None"/>
          <w:rFonts w:ascii="Arial Narrow" w:hAnsi="Arial Narrow"/>
          <w:sz w:val="22"/>
          <w:szCs w:val="22"/>
          <w:lang w:val="en-US"/>
        </w:rPr>
        <w:t xml:space="preserve"> excision. </w:t>
      </w:r>
    </w:p>
    <w:p w:rsidR="009E1257" w:rsidRPr="002E76F3" w:rsidRDefault="005D7986" w:rsidP="005D7986">
      <w:pPr>
        <w:pStyle w:val="RACP-TNRsin"/>
        <w:spacing w:line="240" w:lineRule="auto"/>
        <w:rPr>
          <w:rStyle w:val="None"/>
          <w:rFonts w:ascii="Arial Narrow" w:hAnsi="Arial Narrow"/>
          <w:sz w:val="22"/>
          <w:szCs w:val="22"/>
          <w:lang w:val="en-US"/>
        </w:rPr>
      </w:pPr>
      <w:r w:rsidRPr="002E76F3">
        <w:rPr>
          <w:rStyle w:val="None"/>
          <w:rFonts w:ascii="Arial Narrow" w:hAnsi="Arial Narrow"/>
          <w:sz w:val="22"/>
          <w:szCs w:val="22"/>
          <w:lang w:val="en-US"/>
        </w:rPr>
        <w:t>The numbers in parentheses correspond to percentages, unless otherwise specified.</w:t>
      </w:r>
    </w:p>
    <w:p w:rsidR="005D7986" w:rsidRPr="002E76F3" w:rsidRDefault="005D7986">
      <w:pPr>
        <w:pStyle w:val="RACP-arila12ital"/>
        <w:rPr>
          <w:rStyle w:val="NoneA"/>
          <w:lang w:val="en-US"/>
        </w:rPr>
      </w:pPr>
    </w:p>
    <w:p w:rsidR="005D7986" w:rsidRPr="002E76F3" w:rsidRDefault="005D7986">
      <w:pPr>
        <w:pStyle w:val="RACP-arila12ital"/>
        <w:rPr>
          <w:rStyle w:val="NoneA"/>
          <w:lang w:val="en-US"/>
        </w:rPr>
      </w:pPr>
    </w:p>
    <w:p w:rsidR="009E1257" w:rsidRPr="002E76F3" w:rsidRDefault="00E70380">
      <w:pPr>
        <w:pStyle w:val="RACP-arila12ital"/>
        <w:rPr>
          <w:rStyle w:val="NoneA"/>
          <w:lang w:val="en-US"/>
        </w:rPr>
      </w:pPr>
      <w:r w:rsidRPr="002E76F3">
        <w:rPr>
          <w:rStyle w:val="NoneA"/>
          <w:lang w:val="en-US"/>
        </w:rPr>
        <w:t>Safety indicators</w:t>
      </w:r>
    </w:p>
    <w:p w:rsidR="00A81BB3" w:rsidRPr="002E76F3" w:rsidRDefault="00A81BB3" w:rsidP="00A81BB3">
      <w:pPr>
        <w:pStyle w:val="RACP-TNRsin"/>
        <w:numPr>
          <w:ilvl w:val="0"/>
          <w:numId w:val="2"/>
        </w:numPr>
        <w:rPr>
          <w:rStyle w:val="NoneA"/>
          <w:rFonts w:eastAsia="Arial Unicode MS" w:cs="Arial Unicode MS"/>
          <w:lang w:val="en-US"/>
        </w:rPr>
      </w:pPr>
      <w:proofErr w:type="spellStart"/>
      <w:r w:rsidRPr="002E76F3">
        <w:rPr>
          <w:rStyle w:val="None"/>
          <w:rFonts w:eastAsia="Arial Unicode MS" w:cs="Arial Unicode MS"/>
          <w:b/>
          <w:bCs/>
          <w:lang w:val="en-US"/>
        </w:rPr>
        <w:t>Anastomotic</w:t>
      </w:r>
      <w:proofErr w:type="spellEnd"/>
      <w:r w:rsidRPr="002E76F3">
        <w:rPr>
          <w:rStyle w:val="None"/>
          <w:rFonts w:eastAsia="Arial Unicode MS" w:cs="Arial Unicode MS"/>
          <w:b/>
          <w:bCs/>
          <w:lang w:val="en-US"/>
        </w:rPr>
        <w:t xml:space="preserve"> dehiscence:</w:t>
      </w:r>
      <w:r w:rsidR="00E70380" w:rsidRPr="002E76F3">
        <w:rPr>
          <w:rStyle w:val="None"/>
          <w:rFonts w:eastAsia="Arial Unicode MS" w:cs="Arial Unicode MS"/>
          <w:b/>
          <w:bCs/>
          <w:lang w:val="en-US"/>
        </w:rPr>
        <w:t xml:space="preserve"> </w:t>
      </w:r>
      <w:r w:rsidRPr="002E76F3">
        <w:rPr>
          <w:rStyle w:val="NoneA"/>
          <w:rFonts w:eastAsia="Arial Unicode MS" w:cs="Arial Unicode MS"/>
          <w:lang w:val="en-US"/>
        </w:rPr>
        <w:t xml:space="preserve">The overall rate was 9.9% (8/81), more frequent in </w:t>
      </w:r>
      <w:proofErr w:type="spellStart"/>
      <w:r w:rsidRPr="002E76F3">
        <w:rPr>
          <w:rStyle w:val="NoneA"/>
          <w:rFonts w:eastAsia="Arial Unicode MS" w:cs="Arial Unicode MS"/>
          <w:lang w:val="en-US"/>
        </w:rPr>
        <w:t>ileotransverse</w:t>
      </w:r>
      <w:proofErr w:type="spellEnd"/>
      <w:r w:rsidRPr="002E76F3">
        <w:rPr>
          <w:rStyle w:val="NoneA"/>
          <w:rFonts w:eastAsia="Arial Unicode MS" w:cs="Arial Unicode MS"/>
          <w:lang w:val="en-US"/>
        </w:rPr>
        <w:t xml:space="preserve"> </w:t>
      </w:r>
      <w:proofErr w:type="spellStart"/>
      <w:r w:rsidRPr="002E76F3">
        <w:rPr>
          <w:rStyle w:val="NoneA"/>
          <w:rFonts w:eastAsia="Arial Unicode MS" w:cs="Arial Unicode MS"/>
          <w:lang w:val="en-US"/>
        </w:rPr>
        <w:t>anastomosis</w:t>
      </w:r>
      <w:proofErr w:type="spellEnd"/>
      <w:r w:rsidRPr="002E76F3">
        <w:rPr>
          <w:rStyle w:val="NoneA"/>
          <w:rFonts w:eastAsia="Arial Unicode MS" w:cs="Arial Unicode MS"/>
          <w:lang w:val="en-US"/>
        </w:rPr>
        <w:t xml:space="preserve"> with 5/39 (12.8%) cases than in colorectal </w:t>
      </w:r>
      <w:proofErr w:type="spellStart"/>
      <w:r w:rsidRPr="002E76F3">
        <w:rPr>
          <w:rStyle w:val="NoneA"/>
          <w:rFonts w:eastAsia="Arial Unicode MS" w:cs="Arial Unicode MS"/>
          <w:lang w:val="en-US"/>
        </w:rPr>
        <w:t>anastomosis</w:t>
      </w:r>
      <w:proofErr w:type="spellEnd"/>
      <w:r w:rsidRPr="002E76F3">
        <w:rPr>
          <w:rStyle w:val="NoneA"/>
          <w:rFonts w:eastAsia="Arial Unicode MS" w:cs="Arial Unicode MS"/>
          <w:lang w:val="en-US"/>
        </w:rPr>
        <w:t xml:space="preserve"> </w:t>
      </w:r>
      <w:r w:rsidRPr="002E76F3">
        <w:rPr>
          <w:rStyle w:val="NoneA"/>
          <w:rFonts w:eastAsia="Arial Unicode MS" w:cs="Arial Unicode MS"/>
          <w:lang w:val="en-US"/>
        </w:rPr>
        <w:lastRenderedPageBreak/>
        <w:t xml:space="preserve">with 3/36 (8.3%) cases. </w:t>
      </w:r>
      <w:r w:rsidR="00720D3F" w:rsidRPr="002E76F3">
        <w:rPr>
          <w:rStyle w:val="NoneA"/>
          <w:rFonts w:eastAsia="Arial Unicode MS" w:cs="Arial Unicode MS"/>
          <w:lang w:val="en-US"/>
        </w:rPr>
        <w:t>Hand-sewn</w:t>
      </w:r>
      <w:r w:rsidRPr="002E76F3">
        <w:rPr>
          <w:rStyle w:val="NoneA"/>
          <w:rFonts w:eastAsia="Arial Unicode MS" w:cs="Arial Unicode MS"/>
          <w:lang w:val="en-US"/>
        </w:rPr>
        <w:t xml:space="preserve"> </w:t>
      </w:r>
      <w:proofErr w:type="spellStart"/>
      <w:r w:rsidRPr="002E76F3">
        <w:rPr>
          <w:rStyle w:val="NoneA"/>
          <w:rFonts w:eastAsia="Arial Unicode MS" w:cs="Arial Unicode MS"/>
          <w:lang w:val="en-US"/>
        </w:rPr>
        <w:t>anastomosis</w:t>
      </w:r>
      <w:proofErr w:type="spellEnd"/>
      <w:r w:rsidRPr="002E76F3">
        <w:rPr>
          <w:rStyle w:val="NoneA"/>
          <w:rFonts w:eastAsia="Arial Unicode MS" w:cs="Arial Unicode MS"/>
          <w:lang w:val="en-US"/>
        </w:rPr>
        <w:t xml:space="preserve"> was associated with a higher failure rate than stapled </w:t>
      </w:r>
      <w:proofErr w:type="spellStart"/>
      <w:r w:rsidRPr="002E76F3">
        <w:rPr>
          <w:rStyle w:val="NoneA"/>
          <w:rFonts w:eastAsia="Arial Unicode MS" w:cs="Arial Unicode MS"/>
          <w:lang w:val="en-US"/>
        </w:rPr>
        <w:t>anastomosis</w:t>
      </w:r>
      <w:proofErr w:type="spellEnd"/>
      <w:r w:rsidRPr="002E76F3">
        <w:rPr>
          <w:rStyle w:val="NoneA"/>
          <w:rFonts w:eastAsia="Arial Unicode MS" w:cs="Arial Unicode MS"/>
          <w:lang w:val="en-US"/>
        </w:rPr>
        <w:t xml:space="preserve"> (3/18: 16.7% vs. 5/63: 7.9%)</w:t>
      </w:r>
    </w:p>
    <w:p w:rsidR="00A81BB3" w:rsidRPr="002E76F3" w:rsidRDefault="00A81BB3" w:rsidP="00A81BB3">
      <w:pPr>
        <w:pStyle w:val="RACP-TNRsin"/>
        <w:numPr>
          <w:ilvl w:val="0"/>
          <w:numId w:val="2"/>
        </w:numPr>
        <w:rPr>
          <w:rStyle w:val="NoneA"/>
          <w:rFonts w:eastAsia="Arial Unicode MS" w:cs="Arial Unicode MS"/>
          <w:lang w:val="en-US"/>
        </w:rPr>
      </w:pPr>
      <w:r w:rsidRPr="002E76F3">
        <w:rPr>
          <w:rStyle w:val="NoneA"/>
          <w:rFonts w:eastAsia="Arial Unicode MS" w:cs="Arial Unicode MS"/>
          <w:b/>
          <w:lang w:val="en-US"/>
        </w:rPr>
        <w:t>Postoperative surgical complications:</w:t>
      </w:r>
      <w:r w:rsidRPr="002E76F3">
        <w:rPr>
          <w:rStyle w:val="NoneA"/>
          <w:rFonts w:eastAsia="Arial Unicode MS" w:cs="Arial Unicode MS"/>
          <w:lang w:val="en-US"/>
        </w:rPr>
        <w:t xml:space="preserve"> Of 89 operated patients, 36 presented some postoperative complication, 17 medical and 19 surgical. Thus, the rate was 21.3% (19/89) with 10.1% (9/89) of </w:t>
      </w:r>
      <w:proofErr w:type="spellStart"/>
      <w:r w:rsidRPr="002E76F3">
        <w:rPr>
          <w:rStyle w:val="NoneA"/>
          <w:rFonts w:eastAsia="Arial Unicode MS" w:cs="Arial Unicode MS"/>
          <w:lang w:val="en-US"/>
        </w:rPr>
        <w:t>Clavien-Dindo</w:t>
      </w:r>
      <w:proofErr w:type="spellEnd"/>
      <w:r w:rsidRPr="002E76F3">
        <w:rPr>
          <w:rStyle w:val="NoneA"/>
          <w:rFonts w:eastAsia="Arial Unicode MS" w:cs="Arial Unicode MS"/>
          <w:lang w:val="en-US"/>
        </w:rPr>
        <w:t xml:space="preserve"> grade III and IV complications, inclu</w:t>
      </w:r>
      <w:r w:rsidRPr="002E76F3">
        <w:rPr>
          <w:rStyle w:val="NoneA"/>
          <w:rFonts w:eastAsia="Arial Unicode MS" w:cs="Arial Unicode MS"/>
          <w:lang w:val="en-US"/>
        </w:rPr>
        <w:t>d</w:t>
      </w:r>
      <w:r w:rsidRPr="002E76F3">
        <w:rPr>
          <w:rStyle w:val="NoneA"/>
          <w:rFonts w:eastAsia="Arial Unicode MS" w:cs="Arial Unicode MS"/>
          <w:lang w:val="en-US"/>
        </w:rPr>
        <w:t xml:space="preserve">ing 8 AD and 1 </w:t>
      </w:r>
      <w:proofErr w:type="spellStart"/>
      <w:r w:rsidRPr="002E76F3">
        <w:rPr>
          <w:rStyle w:val="NoneA"/>
          <w:rFonts w:eastAsia="Arial Unicode MS" w:cs="Arial Unicode MS"/>
          <w:lang w:val="en-US"/>
        </w:rPr>
        <w:t>incisional</w:t>
      </w:r>
      <w:proofErr w:type="spellEnd"/>
      <w:r w:rsidRPr="002E76F3">
        <w:rPr>
          <w:rStyle w:val="NoneA"/>
          <w:rFonts w:eastAsia="Arial Unicode MS" w:cs="Arial Unicode MS"/>
          <w:lang w:val="en-US"/>
        </w:rPr>
        <w:t xml:space="preserve"> hernia. The most frequent complication was surgical wound infection, 16.8% (15/89), greater in open surgery with 21.4% (6/28) than in laparoscopic surgery with 14.7% (9/61).</w:t>
      </w:r>
    </w:p>
    <w:p w:rsidR="00A81BB3" w:rsidRPr="002E76F3" w:rsidRDefault="00A81BB3" w:rsidP="00A81BB3">
      <w:pPr>
        <w:pStyle w:val="RACP-TNRsin"/>
        <w:numPr>
          <w:ilvl w:val="0"/>
          <w:numId w:val="2"/>
        </w:numPr>
        <w:rPr>
          <w:rStyle w:val="NoneA"/>
          <w:rFonts w:eastAsia="Arial Unicode MS" w:cs="Arial Unicode MS"/>
          <w:lang w:val="en-US"/>
        </w:rPr>
      </w:pPr>
      <w:r w:rsidRPr="002E76F3">
        <w:rPr>
          <w:rStyle w:val="NoneA"/>
          <w:rFonts w:eastAsia="Arial Unicode MS" w:cs="Arial Unicode MS"/>
          <w:b/>
          <w:lang w:val="en-US"/>
        </w:rPr>
        <w:t>Reoperations:</w:t>
      </w:r>
      <w:r w:rsidRPr="002E76F3">
        <w:rPr>
          <w:rStyle w:val="NoneA"/>
          <w:rFonts w:eastAsia="Arial Unicode MS" w:cs="Arial Unicode MS"/>
          <w:lang w:val="en-US"/>
        </w:rPr>
        <w:t xml:space="preserve"> The rate was 11.2% (10/89 patients). The causes were: 8 AD, 1 evi</w:t>
      </w:r>
      <w:r w:rsidRPr="002E76F3">
        <w:rPr>
          <w:rStyle w:val="NoneA"/>
          <w:rFonts w:eastAsia="Arial Unicode MS" w:cs="Arial Unicode MS"/>
          <w:lang w:val="en-US"/>
        </w:rPr>
        <w:t>s</w:t>
      </w:r>
      <w:r w:rsidRPr="002E76F3">
        <w:rPr>
          <w:rStyle w:val="NoneA"/>
          <w:rFonts w:eastAsia="Arial Unicode MS" w:cs="Arial Unicode MS"/>
          <w:lang w:val="en-US"/>
        </w:rPr>
        <w:t xml:space="preserve">ceration and 1 </w:t>
      </w:r>
      <w:proofErr w:type="spellStart"/>
      <w:r w:rsidRPr="002E76F3">
        <w:rPr>
          <w:rStyle w:val="NoneA"/>
          <w:rFonts w:eastAsia="Arial Unicode MS" w:cs="Arial Unicode MS"/>
          <w:lang w:val="en-US"/>
        </w:rPr>
        <w:t>presacral</w:t>
      </w:r>
      <w:proofErr w:type="spellEnd"/>
      <w:r w:rsidRPr="002E76F3">
        <w:rPr>
          <w:rStyle w:val="NoneA"/>
          <w:rFonts w:eastAsia="Arial Unicode MS" w:cs="Arial Unicode MS"/>
          <w:lang w:val="en-US"/>
        </w:rPr>
        <w:t xml:space="preserve"> collection. One patient with AD required 2 reoperations.</w:t>
      </w:r>
    </w:p>
    <w:p w:rsidR="00A81BB3" w:rsidRPr="002E76F3" w:rsidRDefault="00A81BB3" w:rsidP="00A81BB3">
      <w:pPr>
        <w:pStyle w:val="RACP-TNRsin"/>
        <w:numPr>
          <w:ilvl w:val="0"/>
          <w:numId w:val="2"/>
        </w:numPr>
        <w:rPr>
          <w:rStyle w:val="NoneA"/>
          <w:rFonts w:eastAsia="Arial Unicode MS" w:cs="Arial Unicode MS"/>
          <w:lang w:val="en-US"/>
        </w:rPr>
      </w:pPr>
      <w:r w:rsidRPr="002E76F3">
        <w:rPr>
          <w:rStyle w:val="NoneA"/>
          <w:rFonts w:eastAsia="Arial Unicode MS" w:cs="Arial Unicode MS"/>
          <w:b/>
          <w:lang w:val="en-US"/>
        </w:rPr>
        <w:t>Postoperative mortality:</w:t>
      </w:r>
      <w:r w:rsidRPr="002E76F3">
        <w:rPr>
          <w:rStyle w:val="NoneA"/>
          <w:rFonts w:eastAsia="Arial Unicode MS" w:cs="Arial Unicode MS"/>
          <w:lang w:val="en-US"/>
        </w:rPr>
        <w:t xml:space="preserve"> The rate was 2.2%. One patient died on day 3 due to </w:t>
      </w:r>
      <w:proofErr w:type="spellStart"/>
      <w:r w:rsidRPr="002E76F3">
        <w:rPr>
          <w:rStyle w:val="NoneA"/>
          <w:rFonts w:eastAsia="Arial Unicode MS" w:cs="Arial Unicode MS"/>
          <w:lang w:val="en-US"/>
        </w:rPr>
        <w:t>ca</w:t>
      </w:r>
      <w:r w:rsidRPr="002E76F3">
        <w:rPr>
          <w:rStyle w:val="NoneA"/>
          <w:rFonts w:eastAsia="Arial Unicode MS" w:cs="Arial Unicode MS"/>
          <w:lang w:val="en-US"/>
        </w:rPr>
        <w:t>r</w:t>
      </w:r>
      <w:r w:rsidRPr="002E76F3">
        <w:rPr>
          <w:rStyle w:val="NoneA"/>
          <w:rFonts w:eastAsia="Arial Unicode MS" w:cs="Arial Unicode MS"/>
          <w:lang w:val="en-US"/>
        </w:rPr>
        <w:t>diorespiratory</w:t>
      </w:r>
      <w:proofErr w:type="spellEnd"/>
      <w:r w:rsidRPr="002E76F3">
        <w:rPr>
          <w:rStyle w:val="NoneA"/>
          <w:rFonts w:eastAsia="Arial Unicode MS" w:cs="Arial Unicode MS"/>
          <w:lang w:val="en-US"/>
        </w:rPr>
        <w:t xml:space="preserve"> arrest and another on day 15 due to AD. Mortality after AD was 12.5% ​​(1/8).</w:t>
      </w:r>
    </w:p>
    <w:p w:rsidR="00170F10" w:rsidRPr="008E526E" w:rsidRDefault="00A81BB3" w:rsidP="00170F10">
      <w:pPr>
        <w:pStyle w:val="RACP-TNRsin"/>
        <w:numPr>
          <w:ilvl w:val="0"/>
          <w:numId w:val="2"/>
        </w:numPr>
        <w:rPr>
          <w:lang w:val="en-US"/>
        </w:rPr>
      </w:pPr>
      <w:r w:rsidRPr="008E526E">
        <w:rPr>
          <w:rStyle w:val="NoneA"/>
          <w:rFonts w:eastAsia="Arial Unicode MS" w:cs="Arial Unicode MS"/>
          <w:b/>
          <w:lang w:val="en-US"/>
        </w:rPr>
        <w:t>Postoperative hospital stay:</w:t>
      </w:r>
      <w:r w:rsidRPr="008E526E">
        <w:rPr>
          <w:rStyle w:val="NoneA"/>
          <w:rFonts w:eastAsia="Arial Unicode MS" w:cs="Arial Unicode MS"/>
          <w:lang w:val="en-US"/>
        </w:rPr>
        <w:t xml:space="preserve"> </w:t>
      </w:r>
      <w:r w:rsidR="00E538F7" w:rsidRPr="008E526E">
        <w:rPr>
          <w:rStyle w:val="NoneA"/>
          <w:rFonts w:eastAsia="Arial Unicode MS" w:cs="Arial Unicode MS"/>
          <w:lang w:val="en-US"/>
        </w:rPr>
        <w:t>The average hospital stay was 11 days, with a median of 7 (range 3-42) days. In 80.5% of patients (66/82 registered cases) a partial appl</w:t>
      </w:r>
      <w:r w:rsidR="00E538F7" w:rsidRPr="008E526E">
        <w:rPr>
          <w:rStyle w:val="NoneA"/>
          <w:rFonts w:eastAsia="Arial Unicode MS" w:cs="Arial Unicode MS"/>
          <w:lang w:val="en-US"/>
        </w:rPr>
        <w:t>i</w:t>
      </w:r>
      <w:r w:rsidR="00E538F7" w:rsidRPr="008E526E">
        <w:rPr>
          <w:rStyle w:val="NoneA"/>
          <w:rFonts w:eastAsia="Arial Unicode MS" w:cs="Arial Unicode MS"/>
          <w:lang w:val="en-US"/>
        </w:rPr>
        <w:t xml:space="preserve">cation of the "enhanced recovery after surgery" (ERAS) protocol was performed </w:t>
      </w:r>
      <w:r w:rsidR="00472A0F" w:rsidRPr="008E526E">
        <w:rPr>
          <w:rStyle w:val="NoneA"/>
          <w:rFonts w:eastAsia="Arial Unicode MS" w:cs="Arial Unicode MS"/>
          <w:lang w:val="en-US"/>
        </w:rPr>
        <w:t xml:space="preserve">(Table 2). </w:t>
      </w:r>
    </w:p>
    <w:p w:rsidR="009E1257" w:rsidRPr="002E76F3" w:rsidRDefault="0088365F">
      <w:pPr>
        <w:pStyle w:val="RACP-narrow12"/>
        <w:rPr>
          <w:lang w:val="en-US"/>
        </w:rPr>
      </w:pPr>
      <w:proofErr w:type="gramStart"/>
      <w:r w:rsidRPr="002E76F3">
        <w:rPr>
          <w:rStyle w:val="None"/>
          <w:b/>
          <w:bCs/>
          <w:lang w:val="en-US"/>
        </w:rPr>
        <w:t>Tabl</w:t>
      </w:r>
      <w:r w:rsidR="009F5FD4" w:rsidRPr="002E76F3">
        <w:rPr>
          <w:rStyle w:val="None"/>
          <w:b/>
          <w:bCs/>
          <w:lang w:val="en-US"/>
        </w:rPr>
        <w:t>e</w:t>
      </w:r>
      <w:r w:rsidRPr="002E76F3">
        <w:rPr>
          <w:rStyle w:val="None"/>
          <w:b/>
          <w:bCs/>
          <w:lang w:val="en-US"/>
        </w:rPr>
        <w:t xml:space="preserve"> 2.</w:t>
      </w:r>
      <w:proofErr w:type="gramEnd"/>
      <w:r w:rsidRPr="002E76F3">
        <w:rPr>
          <w:rStyle w:val="NoneA"/>
          <w:lang w:val="en-US"/>
        </w:rPr>
        <w:t xml:space="preserve"> </w:t>
      </w:r>
      <w:proofErr w:type="gramStart"/>
      <w:r w:rsidR="009F5FD4" w:rsidRPr="002E76F3">
        <w:rPr>
          <w:rStyle w:val="NoneA"/>
          <w:lang w:val="en-US"/>
        </w:rPr>
        <w:t>Safety indicators in surgery.</w:t>
      </w:r>
      <w:proofErr w:type="gramEnd"/>
    </w:p>
    <w:tbl>
      <w:tblPr>
        <w:tblStyle w:val="TableNormal"/>
        <w:tblW w:w="6487" w:type="dxa"/>
        <w:jc w:val="center"/>
        <w:tblInd w:w="32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tblPr>
      <w:tblGrid>
        <w:gridCol w:w="5353"/>
        <w:gridCol w:w="1134"/>
      </w:tblGrid>
      <w:tr w:rsidR="009E1257" w:rsidRPr="002E76F3">
        <w:trPr>
          <w:trHeight w:val="310"/>
          <w:jc w:val="center"/>
        </w:trPr>
        <w:tc>
          <w:tcPr>
            <w:tcW w:w="53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E1257" w:rsidRPr="002E76F3" w:rsidRDefault="009E1257"/>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E1257" w:rsidRPr="002E76F3" w:rsidRDefault="0088365F">
            <w:pPr>
              <w:pStyle w:val="BodyA"/>
              <w:rPr>
                <w:lang w:val="en-US"/>
              </w:rPr>
            </w:pPr>
            <w:r w:rsidRPr="002E76F3">
              <w:rPr>
                <w:rStyle w:val="None"/>
                <w:rFonts w:ascii="Arial Narrow" w:hAnsi="Arial Narrow"/>
                <w:sz w:val="22"/>
                <w:szCs w:val="22"/>
                <w:lang w:val="en-US"/>
              </w:rPr>
              <w:t>N = 89</w:t>
            </w:r>
          </w:p>
        </w:tc>
      </w:tr>
      <w:tr w:rsidR="009E1257" w:rsidRPr="002E76F3">
        <w:trPr>
          <w:trHeight w:val="1316"/>
          <w:jc w:val="center"/>
        </w:trPr>
        <w:tc>
          <w:tcPr>
            <w:tcW w:w="53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E1257" w:rsidRPr="002E76F3" w:rsidRDefault="009F5FD4">
            <w:pPr>
              <w:pStyle w:val="BodyA"/>
              <w:rPr>
                <w:rStyle w:val="None"/>
                <w:rFonts w:ascii="Arial Narrow" w:eastAsia="Arial Narrow" w:hAnsi="Arial Narrow" w:cs="Arial Narrow"/>
                <w:sz w:val="22"/>
                <w:szCs w:val="22"/>
                <w:lang w:val="en-US"/>
              </w:rPr>
            </w:pPr>
            <w:r w:rsidRPr="002E76F3">
              <w:rPr>
                <w:rStyle w:val="None"/>
                <w:rFonts w:ascii="Arial Narrow" w:hAnsi="Arial Narrow"/>
                <w:sz w:val="22"/>
                <w:szCs w:val="22"/>
                <w:lang w:val="en-US"/>
              </w:rPr>
              <w:t>Postoperative m</w:t>
            </w:r>
            <w:r w:rsidR="0088365F" w:rsidRPr="002E76F3">
              <w:rPr>
                <w:rStyle w:val="None"/>
                <w:rFonts w:ascii="Arial Narrow" w:hAnsi="Arial Narrow"/>
                <w:sz w:val="22"/>
                <w:szCs w:val="22"/>
                <w:lang w:val="en-US"/>
              </w:rPr>
              <w:t>orbi</w:t>
            </w:r>
            <w:r w:rsidRPr="002E76F3">
              <w:rPr>
                <w:rStyle w:val="None"/>
                <w:rFonts w:ascii="Arial Narrow" w:hAnsi="Arial Narrow"/>
                <w:sz w:val="22"/>
                <w:szCs w:val="22"/>
                <w:lang w:val="en-US"/>
              </w:rPr>
              <w:t>dity</w:t>
            </w:r>
            <w:r w:rsidR="0088365F" w:rsidRPr="002E76F3">
              <w:rPr>
                <w:rStyle w:val="None"/>
                <w:rFonts w:ascii="Arial Narrow" w:hAnsi="Arial Narrow"/>
                <w:sz w:val="22"/>
                <w:szCs w:val="22"/>
                <w:lang w:val="en-US"/>
              </w:rPr>
              <w:t xml:space="preserve"> </w:t>
            </w:r>
          </w:p>
          <w:p w:rsidR="009F5FD4" w:rsidRPr="002E76F3" w:rsidRDefault="009F5FD4" w:rsidP="009F5FD4">
            <w:pPr>
              <w:pStyle w:val="BodyA"/>
              <w:ind w:left="284"/>
              <w:rPr>
                <w:rStyle w:val="None"/>
                <w:rFonts w:ascii="Arial Narrow" w:hAnsi="Arial Narrow"/>
                <w:sz w:val="22"/>
                <w:szCs w:val="22"/>
                <w:lang w:val="en-US"/>
              </w:rPr>
            </w:pPr>
            <w:r w:rsidRPr="002E76F3">
              <w:rPr>
                <w:rStyle w:val="None"/>
                <w:rFonts w:ascii="Arial Narrow" w:hAnsi="Arial Narrow"/>
                <w:sz w:val="22"/>
                <w:szCs w:val="22"/>
                <w:lang w:val="en-US"/>
              </w:rPr>
              <w:t>Without complications</w:t>
            </w:r>
          </w:p>
          <w:p w:rsidR="009F5FD4" w:rsidRPr="002E76F3" w:rsidRDefault="009F5FD4" w:rsidP="009F5FD4">
            <w:pPr>
              <w:pStyle w:val="BodyA"/>
              <w:ind w:left="284"/>
              <w:rPr>
                <w:rStyle w:val="None"/>
                <w:rFonts w:ascii="Arial Narrow" w:hAnsi="Arial Narrow"/>
                <w:sz w:val="22"/>
                <w:szCs w:val="22"/>
                <w:lang w:val="en-US"/>
              </w:rPr>
            </w:pPr>
            <w:r w:rsidRPr="002E76F3">
              <w:rPr>
                <w:rStyle w:val="None"/>
                <w:rFonts w:ascii="Arial Narrow" w:hAnsi="Arial Narrow"/>
                <w:sz w:val="22"/>
                <w:szCs w:val="22"/>
                <w:lang w:val="en-US"/>
              </w:rPr>
              <w:t xml:space="preserve">Minor complications: </w:t>
            </w:r>
            <w:proofErr w:type="spellStart"/>
            <w:r w:rsidRPr="002E76F3">
              <w:rPr>
                <w:rStyle w:val="None"/>
                <w:rFonts w:ascii="Arial Narrow" w:hAnsi="Arial Narrow"/>
                <w:sz w:val="22"/>
                <w:szCs w:val="22"/>
                <w:lang w:val="en-US"/>
              </w:rPr>
              <w:t>Clavien-Dindo</w:t>
            </w:r>
            <w:proofErr w:type="spellEnd"/>
            <w:r w:rsidRPr="002E76F3">
              <w:rPr>
                <w:rStyle w:val="None"/>
                <w:rFonts w:ascii="Arial Narrow" w:hAnsi="Arial Narrow"/>
                <w:sz w:val="22"/>
                <w:szCs w:val="22"/>
                <w:lang w:val="en-US"/>
              </w:rPr>
              <w:t xml:space="preserve"> I-II</w:t>
            </w:r>
          </w:p>
          <w:p w:rsidR="009F5FD4" w:rsidRPr="002E76F3" w:rsidRDefault="009F5FD4" w:rsidP="009F5FD4">
            <w:pPr>
              <w:pStyle w:val="BodyA"/>
              <w:ind w:left="284"/>
              <w:rPr>
                <w:rStyle w:val="None"/>
                <w:rFonts w:ascii="Arial Narrow" w:hAnsi="Arial Narrow"/>
                <w:sz w:val="22"/>
                <w:szCs w:val="22"/>
                <w:lang w:val="en-US"/>
              </w:rPr>
            </w:pPr>
            <w:r w:rsidRPr="002E76F3">
              <w:rPr>
                <w:rStyle w:val="None"/>
                <w:rFonts w:ascii="Arial Narrow" w:hAnsi="Arial Narrow"/>
                <w:sz w:val="22"/>
                <w:szCs w:val="22"/>
                <w:lang w:val="en-US"/>
              </w:rPr>
              <w:t xml:space="preserve">Major complications: </w:t>
            </w:r>
            <w:proofErr w:type="spellStart"/>
            <w:r w:rsidRPr="002E76F3">
              <w:rPr>
                <w:rStyle w:val="None"/>
                <w:rFonts w:ascii="Arial Narrow" w:hAnsi="Arial Narrow"/>
                <w:sz w:val="22"/>
                <w:szCs w:val="22"/>
                <w:lang w:val="en-US"/>
              </w:rPr>
              <w:t>Clavien-Dindo</w:t>
            </w:r>
            <w:proofErr w:type="spellEnd"/>
            <w:r w:rsidRPr="002E76F3">
              <w:rPr>
                <w:rStyle w:val="None"/>
                <w:rFonts w:ascii="Arial Narrow" w:hAnsi="Arial Narrow"/>
                <w:sz w:val="22"/>
                <w:szCs w:val="22"/>
                <w:lang w:val="en-US"/>
              </w:rPr>
              <w:t xml:space="preserve"> III-IV</w:t>
            </w:r>
          </w:p>
          <w:p w:rsidR="009E1257" w:rsidRPr="002E76F3" w:rsidRDefault="009F5FD4" w:rsidP="009F5FD4">
            <w:pPr>
              <w:pStyle w:val="BodyA"/>
              <w:ind w:left="284"/>
              <w:rPr>
                <w:lang w:val="en-US"/>
              </w:rPr>
            </w:pPr>
            <w:proofErr w:type="spellStart"/>
            <w:r w:rsidRPr="002E76F3">
              <w:rPr>
                <w:rStyle w:val="None"/>
                <w:rFonts w:ascii="Arial Narrow" w:hAnsi="Arial Narrow"/>
                <w:sz w:val="22"/>
                <w:szCs w:val="22"/>
                <w:lang w:val="en-US"/>
              </w:rPr>
              <w:t>Anastomotic</w:t>
            </w:r>
            <w:proofErr w:type="spellEnd"/>
            <w:r w:rsidRPr="002E76F3">
              <w:rPr>
                <w:rStyle w:val="None"/>
                <w:rFonts w:ascii="Arial Narrow" w:hAnsi="Arial Narrow"/>
                <w:sz w:val="22"/>
                <w:szCs w:val="22"/>
                <w:lang w:val="en-US"/>
              </w:rPr>
              <w:t xml:space="preserve"> dehiscence</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E1257" w:rsidRPr="002E76F3" w:rsidRDefault="009E1257">
            <w:pPr>
              <w:pStyle w:val="BodyA"/>
              <w:rPr>
                <w:rStyle w:val="None"/>
                <w:rFonts w:ascii="Arial Narrow" w:eastAsia="Arial Narrow" w:hAnsi="Arial Narrow" w:cs="Arial Narrow"/>
                <w:sz w:val="22"/>
                <w:szCs w:val="22"/>
                <w:lang w:val="en-US"/>
              </w:rPr>
            </w:pPr>
          </w:p>
          <w:p w:rsidR="009E1257" w:rsidRPr="002E76F3" w:rsidRDefault="0088365F">
            <w:pPr>
              <w:pStyle w:val="BodyA"/>
              <w:rPr>
                <w:rStyle w:val="None"/>
                <w:rFonts w:ascii="Arial Narrow" w:eastAsia="Arial Narrow" w:hAnsi="Arial Narrow" w:cs="Arial Narrow"/>
                <w:sz w:val="22"/>
                <w:szCs w:val="22"/>
                <w:lang w:val="en-US"/>
              </w:rPr>
            </w:pPr>
            <w:r w:rsidRPr="002E76F3">
              <w:rPr>
                <w:rStyle w:val="None"/>
                <w:rFonts w:ascii="Arial Narrow" w:hAnsi="Arial Narrow"/>
                <w:sz w:val="22"/>
                <w:szCs w:val="22"/>
                <w:lang w:val="en-US"/>
              </w:rPr>
              <w:t>53 (59,5)</w:t>
            </w:r>
          </w:p>
          <w:p w:rsidR="009E1257" w:rsidRPr="002E76F3" w:rsidRDefault="0088365F">
            <w:pPr>
              <w:pStyle w:val="BodyA"/>
              <w:rPr>
                <w:rStyle w:val="None"/>
                <w:rFonts w:ascii="Arial Narrow" w:eastAsia="Arial Narrow" w:hAnsi="Arial Narrow" w:cs="Arial Narrow"/>
                <w:sz w:val="22"/>
                <w:szCs w:val="22"/>
                <w:lang w:val="en-US"/>
              </w:rPr>
            </w:pPr>
            <w:r w:rsidRPr="002E76F3">
              <w:rPr>
                <w:rStyle w:val="None"/>
                <w:rFonts w:ascii="Arial Narrow" w:hAnsi="Arial Narrow"/>
                <w:sz w:val="22"/>
                <w:szCs w:val="22"/>
                <w:lang w:val="en-US"/>
              </w:rPr>
              <w:t>27 (30,3)</w:t>
            </w:r>
          </w:p>
          <w:p w:rsidR="009E1257" w:rsidRPr="002E76F3" w:rsidRDefault="0088365F">
            <w:pPr>
              <w:pStyle w:val="BodyA"/>
              <w:rPr>
                <w:rStyle w:val="None"/>
                <w:rFonts w:ascii="Arial Narrow" w:eastAsia="Arial Narrow" w:hAnsi="Arial Narrow" w:cs="Arial Narrow"/>
                <w:sz w:val="22"/>
                <w:szCs w:val="22"/>
                <w:lang w:val="en-US"/>
              </w:rPr>
            </w:pPr>
            <w:r w:rsidRPr="002E76F3">
              <w:rPr>
                <w:rStyle w:val="None"/>
                <w:rFonts w:ascii="Arial Narrow" w:hAnsi="Arial Narrow"/>
                <w:sz w:val="22"/>
                <w:szCs w:val="22"/>
                <w:lang w:val="en-US"/>
              </w:rPr>
              <w:t>9 (10,1)</w:t>
            </w:r>
          </w:p>
          <w:p w:rsidR="009E1257" w:rsidRPr="002E76F3" w:rsidRDefault="0088365F">
            <w:pPr>
              <w:pStyle w:val="BodyA"/>
              <w:rPr>
                <w:lang w:val="en-US"/>
              </w:rPr>
            </w:pPr>
            <w:r w:rsidRPr="002E76F3">
              <w:rPr>
                <w:rStyle w:val="None"/>
                <w:rFonts w:ascii="Arial Narrow" w:hAnsi="Arial Narrow"/>
                <w:sz w:val="22"/>
                <w:szCs w:val="22"/>
                <w:lang w:val="en-US"/>
              </w:rPr>
              <w:t>8/81 (9,9)</w:t>
            </w:r>
          </w:p>
        </w:tc>
      </w:tr>
      <w:tr w:rsidR="009E1257" w:rsidRPr="002E76F3">
        <w:trPr>
          <w:trHeight w:val="571"/>
          <w:jc w:val="center"/>
        </w:trPr>
        <w:tc>
          <w:tcPr>
            <w:tcW w:w="53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E1257" w:rsidRPr="002E76F3" w:rsidRDefault="0088365F">
            <w:pPr>
              <w:pStyle w:val="BodyA"/>
              <w:rPr>
                <w:rStyle w:val="None"/>
                <w:rFonts w:ascii="Arial Narrow" w:eastAsia="Arial Narrow" w:hAnsi="Arial Narrow" w:cs="Arial Narrow"/>
                <w:sz w:val="22"/>
                <w:szCs w:val="22"/>
                <w:lang w:val="en-US"/>
              </w:rPr>
            </w:pPr>
            <w:r w:rsidRPr="002E76F3">
              <w:rPr>
                <w:rStyle w:val="None"/>
                <w:rFonts w:ascii="Arial Narrow" w:hAnsi="Arial Narrow"/>
                <w:sz w:val="22"/>
                <w:szCs w:val="22"/>
                <w:lang w:val="en-US"/>
              </w:rPr>
              <w:t>Re</w:t>
            </w:r>
            <w:r w:rsidR="009F5FD4" w:rsidRPr="002E76F3">
              <w:rPr>
                <w:rStyle w:val="None"/>
                <w:rFonts w:ascii="Arial Narrow" w:hAnsi="Arial Narrow"/>
                <w:sz w:val="22"/>
                <w:szCs w:val="22"/>
                <w:lang w:val="en-US"/>
              </w:rPr>
              <w:t>operations</w:t>
            </w:r>
          </w:p>
          <w:p w:rsidR="009E1257" w:rsidRPr="002E76F3" w:rsidRDefault="009F5FD4" w:rsidP="009F5FD4">
            <w:pPr>
              <w:pStyle w:val="BodyA"/>
              <w:ind w:left="284"/>
              <w:rPr>
                <w:lang w:val="en-US"/>
              </w:rPr>
            </w:pPr>
            <w:r w:rsidRPr="002E76F3">
              <w:rPr>
                <w:rStyle w:val="None"/>
                <w:rFonts w:ascii="Arial Narrow" w:hAnsi="Arial Narrow"/>
                <w:sz w:val="22"/>
                <w:szCs w:val="22"/>
                <w:lang w:val="en-US"/>
              </w:rPr>
              <w:t xml:space="preserve">Due to </w:t>
            </w:r>
            <w:proofErr w:type="spellStart"/>
            <w:r w:rsidRPr="002E76F3">
              <w:rPr>
                <w:rStyle w:val="None"/>
                <w:rFonts w:ascii="Arial Narrow" w:hAnsi="Arial Narrow"/>
                <w:sz w:val="22"/>
                <w:szCs w:val="22"/>
                <w:lang w:val="en-US"/>
              </w:rPr>
              <w:t>anastomotic</w:t>
            </w:r>
            <w:proofErr w:type="spellEnd"/>
            <w:r w:rsidRPr="002E76F3">
              <w:rPr>
                <w:rStyle w:val="None"/>
                <w:rFonts w:ascii="Arial Narrow" w:hAnsi="Arial Narrow"/>
                <w:sz w:val="22"/>
                <w:szCs w:val="22"/>
                <w:lang w:val="en-US"/>
              </w:rPr>
              <w:t xml:space="preserve"> dehiscence</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E1257" w:rsidRPr="002E76F3" w:rsidRDefault="0088365F">
            <w:pPr>
              <w:pStyle w:val="BodyA"/>
              <w:rPr>
                <w:rStyle w:val="None"/>
                <w:rFonts w:ascii="Arial Narrow" w:eastAsia="Arial Narrow" w:hAnsi="Arial Narrow" w:cs="Arial Narrow"/>
                <w:sz w:val="22"/>
                <w:szCs w:val="22"/>
                <w:lang w:val="en-US"/>
              </w:rPr>
            </w:pPr>
            <w:r w:rsidRPr="002E76F3">
              <w:rPr>
                <w:rStyle w:val="None"/>
                <w:rFonts w:ascii="Arial Narrow" w:hAnsi="Arial Narrow"/>
                <w:sz w:val="22"/>
                <w:szCs w:val="22"/>
                <w:lang w:val="en-US"/>
              </w:rPr>
              <w:t>10 (11,2)</w:t>
            </w:r>
          </w:p>
          <w:p w:rsidR="009E1257" w:rsidRPr="002E76F3" w:rsidRDefault="0088365F">
            <w:pPr>
              <w:pStyle w:val="BodyA"/>
              <w:rPr>
                <w:lang w:val="en-US"/>
              </w:rPr>
            </w:pPr>
            <w:r w:rsidRPr="002E76F3">
              <w:rPr>
                <w:rStyle w:val="None"/>
                <w:rFonts w:ascii="Arial Narrow" w:hAnsi="Arial Narrow"/>
                <w:sz w:val="22"/>
                <w:szCs w:val="22"/>
                <w:lang w:val="en-US"/>
              </w:rPr>
              <w:t>9 (73)</w:t>
            </w:r>
          </w:p>
        </w:tc>
      </w:tr>
      <w:tr w:rsidR="009E1257" w:rsidRPr="002E76F3">
        <w:trPr>
          <w:trHeight w:val="510"/>
          <w:jc w:val="center"/>
        </w:trPr>
        <w:tc>
          <w:tcPr>
            <w:tcW w:w="53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D08CE" w:rsidRPr="002E76F3" w:rsidRDefault="00DD08CE" w:rsidP="00DD08CE">
            <w:pPr>
              <w:pStyle w:val="BodyA"/>
              <w:rPr>
                <w:rStyle w:val="None"/>
                <w:rFonts w:ascii="Arial Narrow" w:hAnsi="Arial Narrow"/>
                <w:sz w:val="22"/>
                <w:szCs w:val="22"/>
                <w:lang w:val="en-US"/>
              </w:rPr>
            </w:pPr>
            <w:r w:rsidRPr="002E76F3">
              <w:rPr>
                <w:rStyle w:val="None"/>
                <w:rFonts w:ascii="Arial Narrow" w:hAnsi="Arial Narrow"/>
                <w:sz w:val="22"/>
                <w:szCs w:val="22"/>
                <w:lang w:val="en-US"/>
              </w:rPr>
              <w:t>Postoperative hospital stay, days</w:t>
            </w:r>
          </w:p>
          <w:p w:rsidR="009E1257" w:rsidRPr="002E76F3" w:rsidRDefault="00DD08CE" w:rsidP="00DD08CE">
            <w:pPr>
              <w:pStyle w:val="BodyA"/>
              <w:rPr>
                <w:lang w:val="en-US"/>
              </w:rPr>
            </w:pPr>
            <w:r w:rsidRPr="002E76F3">
              <w:rPr>
                <w:rStyle w:val="None"/>
                <w:rFonts w:ascii="Arial Narrow" w:hAnsi="Arial Narrow"/>
                <w:sz w:val="22"/>
                <w:szCs w:val="22"/>
                <w:lang w:val="en-US"/>
              </w:rPr>
              <w:t>median (range)</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E1257" w:rsidRPr="002E76F3" w:rsidRDefault="0088365F">
            <w:pPr>
              <w:pStyle w:val="BodyA"/>
              <w:rPr>
                <w:lang w:val="en-US"/>
              </w:rPr>
            </w:pPr>
            <w:r w:rsidRPr="002E76F3">
              <w:rPr>
                <w:rStyle w:val="None"/>
                <w:rFonts w:ascii="Arial Narrow" w:hAnsi="Arial Narrow"/>
                <w:sz w:val="22"/>
                <w:szCs w:val="22"/>
                <w:lang w:val="en-US"/>
              </w:rPr>
              <w:t>7 (3-42)</w:t>
            </w:r>
          </w:p>
        </w:tc>
      </w:tr>
      <w:tr w:rsidR="009E1257" w:rsidRPr="002E76F3">
        <w:trPr>
          <w:trHeight w:val="270"/>
          <w:jc w:val="center"/>
        </w:trPr>
        <w:tc>
          <w:tcPr>
            <w:tcW w:w="53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E1257" w:rsidRPr="002E76F3" w:rsidRDefault="0088365F" w:rsidP="00DD08CE">
            <w:pPr>
              <w:pStyle w:val="BodyA"/>
              <w:rPr>
                <w:lang w:val="en-US"/>
              </w:rPr>
            </w:pPr>
            <w:r w:rsidRPr="002E76F3">
              <w:rPr>
                <w:rStyle w:val="None"/>
                <w:rFonts w:ascii="Arial Narrow" w:hAnsi="Arial Narrow"/>
                <w:sz w:val="22"/>
                <w:szCs w:val="22"/>
                <w:lang w:val="en-US"/>
              </w:rPr>
              <w:t>Mortali</w:t>
            </w:r>
            <w:r w:rsidR="00DD08CE" w:rsidRPr="002E76F3">
              <w:rPr>
                <w:rStyle w:val="None"/>
                <w:rFonts w:ascii="Arial Narrow" w:hAnsi="Arial Narrow"/>
                <w:sz w:val="22"/>
                <w:szCs w:val="22"/>
                <w:lang w:val="en-US"/>
              </w:rPr>
              <w:t>ty</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E1257" w:rsidRPr="002E76F3" w:rsidRDefault="0088365F">
            <w:pPr>
              <w:pStyle w:val="BodyA"/>
              <w:rPr>
                <w:lang w:val="en-US"/>
              </w:rPr>
            </w:pPr>
            <w:r w:rsidRPr="002E76F3">
              <w:rPr>
                <w:rStyle w:val="None"/>
                <w:rFonts w:ascii="Arial Narrow" w:hAnsi="Arial Narrow"/>
                <w:sz w:val="22"/>
                <w:szCs w:val="22"/>
                <w:lang w:val="en-US"/>
              </w:rPr>
              <w:t>2 (2,2)</w:t>
            </w:r>
          </w:p>
        </w:tc>
      </w:tr>
    </w:tbl>
    <w:p w:rsidR="009E1257" w:rsidRPr="002E76F3" w:rsidRDefault="009E1257">
      <w:pPr>
        <w:pStyle w:val="RACP-narrow12"/>
        <w:widowControl w:val="0"/>
        <w:spacing w:line="240" w:lineRule="auto"/>
        <w:ind w:left="216" w:hanging="216"/>
        <w:rPr>
          <w:lang w:val="en-US"/>
        </w:rPr>
      </w:pPr>
    </w:p>
    <w:p w:rsidR="009E1257" w:rsidRPr="002E76F3" w:rsidRDefault="00F81FAA">
      <w:pPr>
        <w:pStyle w:val="RACP-TNRsin"/>
        <w:rPr>
          <w:rStyle w:val="None"/>
          <w:rFonts w:ascii="Arial Narrow" w:hAnsi="Arial Narrow"/>
          <w:sz w:val="22"/>
          <w:szCs w:val="22"/>
          <w:lang w:val="en-US"/>
        </w:rPr>
      </w:pPr>
      <w:r w:rsidRPr="002E76F3">
        <w:rPr>
          <w:rStyle w:val="None"/>
          <w:rFonts w:ascii="Arial Narrow" w:hAnsi="Arial Narrow"/>
          <w:sz w:val="22"/>
          <w:szCs w:val="22"/>
          <w:lang w:val="en-US"/>
        </w:rPr>
        <w:t>The numbers in parentheses correspond to percentages, unless otherwise specified.</w:t>
      </w:r>
    </w:p>
    <w:p w:rsidR="00870770" w:rsidRPr="002E76F3" w:rsidRDefault="00870770">
      <w:pPr>
        <w:pStyle w:val="RACP-TNRsin"/>
        <w:rPr>
          <w:rStyle w:val="None"/>
          <w:rFonts w:ascii="Arial Narrow" w:hAnsi="Arial Narrow"/>
          <w:sz w:val="22"/>
          <w:szCs w:val="22"/>
          <w:lang w:val="en-US"/>
        </w:rPr>
      </w:pPr>
    </w:p>
    <w:p w:rsidR="00870770" w:rsidRPr="002E76F3" w:rsidRDefault="00870770">
      <w:pPr>
        <w:pStyle w:val="RACP-arila12ital"/>
        <w:rPr>
          <w:rStyle w:val="NoneA"/>
          <w:lang w:val="en-US"/>
        </w:rPr>
      </w:pPr>
      <w:r w:rsidRPr="002E76F3">
        <w:rPr>
          <w:rStyle w:val="NoneA"/>
          <w:lang w:val="en-US"/>
        </w:rPr>
        <w:t>Indicators of the oncologic quality of the resection</w:t>
      </w:r>
    </w:p>
    <w:p w:rsidR="00EF1B3D" w:rsidRPr="002E76F3" w:rsidRDefault="00EF1B3D" w:rsidP="00EF1B3D">
      <w:pPr>
        <w:pStyle w:val="BodyA"/>
        <w:spacing w:line="360" w:lineRule="auto"/>
        <w:jc w:val="both"/>
        <w:rPr>
          <w:rStyle w:val="None"/>
          <w:lang w:val="en-US"/>
        </w:rPr>
      </w:pPr>
      <w:r w:rsidRPr="002E76F3">
        <w:rPr>
          <w:rStyle w:val="None"/>
          <w:lang w:val="en-US"/>
        </w:rPr>
        <w:t xml:space="preserve">1. </w:t>
      </w:r>
      <w:r w:rsidRPr="002E76F3">
        <w:rPr>
          <w:rStyle w:val="None"/>
          <w:b/>
          <w:lang w:val="en-US"/>
        </w:rPr>
        <w:t>Number of nodes removed:</w:t>
      </w:r>
      <w:r w:rsidRPr="002E76F3">
        <w:rPr>
          <w:rStyle w:val="None"/>
          <w:lang w:val="en-US"/>
        </w:rPr>
        <w:t xml:space="preserve"> The overall lymph node </w:t>
      </w:r>
      <w:r w:rsidR="004D1AD5" w:rsidRPr="002E76F3">
        <w:rPr>
          <w:rStyle w:val="None"/>
          <w:lang w:val="en-US"/>
        </w:rPr>
        <w:t>harvest</w:t>
      </w:r>
      <w:r w:rsidRPr="002E76F3">
        <w:rPr>
          <w:rStyle w:val="None"/>
          <w:lang w:val="en-US"/>
        </w:rPr>
        <w:t xml:space="preserve"> had a median of 16 (range 2-137) nodes and a mean of 19. The maximum number of nodes removed was obtained at total </w:t>
      </w:r>
      <w:proofErr w:type="spellStart"/>
      <w:r w:rsidRPr="002E76F3">
        <w:rPr>
          <w:rStyle w:val="None"/>
          <w:lang w:val="en-US"/>
        </w:rPr>
        <w:t>colectomy</w:t>
      </w:r>
      <w:proofErr w:type="spellEnd"/>
      <w:r w:rsidRPr="002E76F3">
        <w:rPr>
          <w:rStyle w:val="None"/>
          <w:lang w:val="en-US"/>
        </w:rPr>
        <w:t xml:space="preserve">. If this procedure is excluded, the median number of lymph </w:t>
      </w:r>
      <w:r w:rsidRPr="002E76F3">
        <w:rPr>
          <w:rStyle w:val="None"/>
          <w:lang w:val="en-US"/>
        </w:rPr>
        <w:lastRenderedPageBreak/>
        <w:t>nodes removed remained 16 (range 2-42). Of the total number of resections, 12 or more lymph nodes were collected in 75.3% (55/73) of the correctly recorded cases. Conside</w:t>
      </w:r>
      <w:r w:rsidRPr="002E76F3">
        <w:rPr>
          <w:rStyle w:val="None"/>
          <w:lang w:val="en-US"/>
        </w:rPr>
        <w:t>r</w:t>
      </w:r>
      <w:r w:rsidRPr="002E76F3">
        <w:rPr>
          <w:rStyle w:val="None"/>
          <w:lang w:val="en-US"/>
        </w:rPr>
        <w:t xml:space="preserve">ing the location of the tumor, in the </w:t>
      </w:r>
      <w:proofErr w:type="spellStart"/>
      <w:r w:rsidRPr="002E76F3">
        <w:rPr>
          <w:rStyle w:val="None"/>
          <w:lang w:val="en-US"/>
        </w:rPr>
        <w:t>intraperitoneal</w:t>
      </w:r>
      <w:proofErr w:type="spellEnd"/>
      <w:r w:rsidRPr="002E76F3">
        <w:rPr>
          <w:rStyle w:val="None"/>
          <w:lang w:val="en-US"/>
        </w:rPr>
        <w:t xml:space="preserve"> resections the number of nodes had a median of 17 and a mean of 20. </w:t>
      </w:r>
      <w:r w:rsidR="004D1AD5" w:rsidRPr="002E76F3">
        <w:rPr>
          <w:rStyle w:val="None"/>
          <w:lang w:val="en-US"/>
        </w:rPr>
        <w:t>Twelve</w:t>
      </w:r>
      <w:r w:rsidRPr="002E76F3">
        <w:rPr>
          <w:rStyle w:val="None"/>
          <w:lang w:val="en-US"/>
        </w:rPr>
        <w:t xml:space="preserve"> or more nodes were </w:t>
      </w:r>
      <w:r w:rsidR="004D1AD5" w:rsidRPr="002E76F3">
        <w:rPr>
          <w:rStyle w:val="None"/>
          <w:lang w:val="en-US"/>
        </w:rPr>
        <w:t>removed</w:t>
      </w:r>
      <w:r w:rsidRPr="002E76F3">
        <w:rPr>
          <w:rStyle w:val="None"/>
          <w:lang w:val="en-US"/>
        </w:rPr>
        <w:t xml:space="preserve"> in 80.6% (50/62) of the cases adequately registered, while in </w:t>
      </w:r>
      <w:proofErr w:type="spellStart"/>
      <w:r w:rsidRPr="002E76F3">
        <w:rPr>
          <w:rStyle w:val="None"/>
          <w:lang w:val="en-US"/>
        </w:rPr>
        <w:t>postneoadjuvant</w:t>
      </w:r>
      <w:proofErr w:type="spellEnd"/>
      <w:r w:rsidRPr="002E76F3">
        <w:rPr>
          <w:rStyle w:val="None"/>
          <w:lang w:val="en-US"/>
        </w:rPr>
        <w:t xml:space="preserve"> </w:t>
      </w:r>
      <w:proofErr w:type="spellStart"/>
      <w:r w:rsidRPr="002E76F3">
        <w:rPr>
          <w:rStyle w:val="None"/>
          <w:lang w:val="en-US"/>
        </w:rPr>
        <w:t>infraperitoneal</w:t>
      </w:r>
      <w:proofErr w:type="spellEnd"/>
      <w:r w:rsidRPr="002E76F3">
        <w:rPr>
          <w:rStyle w:val="None"/>
          <w:lang w:val="en-US"/>
        </w:rPr>
        <w:t xml:space="preserve"> resections, the median number of nodes was 11, with a mean of 10.7, and only 45.5% (5/11)</w:t>
      </w:r>
      <w:r w:rsidR="004D1AD5" w:rsidRPr="002E76F3">
        <w:rPr>
          <w:rStyle w:val="None"/>
          <w:lang w:val="en-US"/>
        </w:rPr>
        <w:t xml:space="preserve"> p</w:t>
      </w:r>
      <w:r w:rsidR="004D1AD5" w:rsidRPr="002E76F3">
        <w:rPr>
          <w:rStyle w:val="None"/>
          <w:lang w:val="en-US"/>
        </w:rPr>
        <w:t>a</w:t>
      </w:r>
      <w:r w:rsidR="004D1AD5" w:rsidRPr="002E76F3">
        <w:rPr>
          <w:rStyle w:val="None"/>
          <w:lang w:val="en-US"/>
        </w:rPr>
        <w:t>tients</w:t>
      </w:r>
      <w:r w:rsidRPr="002E76F3">
        <w:rPr>
          <w:rStyle w:val="None"/>
          <w:lang w:val="en-US"/>
        </w:rPr>
        <w:t xml:space="preserve"> had ≥12 nodes re</w:t>
      </w:r>
      <w:r w:rsidR="004D1AD5" w:rsidRPr="002E76F3">
        <w:rPr>
          <w:rStyle w:val="None"/>
          <w:lang w:val="en-US"/>
        </w:rPr>
        <w:t>move</w:t>
      </w:r>
      <w:r w:rsidRPr="002E76F3">
        <w:rPr>
          <w:rStyle w:val="None"/>
          <w:lang w:val="en-US"/>
        </w:rPr>
        <w:t>d. Of the total number of re</w:t>
      </w:r>
      <w:r w:rsidR="004D1AD5" w:rsidRPr="002E76F3">
        <w:rPr>
          <w:rStyle w:val="None"/>
          <w:lang w:val="en-US"/>
        </w:rPr>
        <w:t>move</w:t>
      </w:r>
      <w:r w:rsidRPr="002E76F3">
        <w:rPr>
          <w:rStyle w:val="None"/>
          <w:lang w:val="en-US"/>
        </w:rPr>
        <w:t>d lymph nodes (1,377), 105 were metastatic. This results in a lymph node ratio (node ​​positive/node re</w:t>
      </w:r>
      <w:r w:rsidR="004D1AD5" w:rsidRPr="002E76F3">
        <w:rPr>
          <w:rStyle w:val="None"/>
          <w:lang w:val="en-US"/>
        </w:rPr>
        <w:t>move</w:t>
      </w:r>
      <w:r w:rsidRPr="002E76F3">
        <w:rPr>
          <w:rStyle w:val="None"/>
          <w:lang w:val="en-US"/>
        </w:rPr>
        <w:t>d) of 0.076.</w:t>
      </w:r>
    </w:p>
    <w:p w:rsidR="00EF1B3D" w:rsidRPr="002E76F3" w:rsidRDefault="00EF1B3D" w:rsidP="00EF1B3D">
      <w:pPr>
        <w:pStyle w:val="BodyA"/>
        <w:spacing w:line="360" w:lineRule="auto"/>
        <w:jc w:val="both"/>
        <w:rPr>
          <w:rStyle w:val="None"/>
          <w:lang w:val="en-US"/>
        </w:rPr>
      </w:pPr>
      <w:r w:rsidRPr="002E76F3">
        <w:rPr>
          <w:rStyle w:val="None"/>
          <w:b/>
          <w:lang w:val="en-US"/>
        </w:rPr>
        <w:t>2. Distal</w:t>
      </w:r>
      <w:r w:rsidRPr="002E76F3">
        <w:rPr>
          <w:rStyle w:val="None"/>
          <w:lang w:val="en-US"/>
        </w:rPr>
        <w:t xml:space="preserve"> </w:t>
      </w:r>
      <w:r w:rsidRPr="002E76F3">
        <w:rPr>
          <w:rStyle w:val="None"/>
          <w:b/>
          <w:lang w:val="en-US"/>
        </w:rPr>
        <w:t>and circumferential resection margins in rectal cancer:</w:t>
      </w:r>
      <w:r w:rsidRPr="002E76F3">
        <w:rPr>
          <w:rStyle w:val="None"/>
          <w:lang w:val="en-US"/>
        </w:rPr>
        <w:t xml:space="preserve"> The distal resection margin in millimeters was detailed in all postoperative pathology reports. In general, </w:t>
      </w:r>
      <w:r w:rsidR="004D1AD5" w:rsidRPr="002E76F3">
        <w:rPr>
          <w:rStyle w:val="None"/>
          <w:lang w:val="en-US"/>
        </w:rPr>
        <w:t xml:space="preserve">the </w:t>
      </w:r>
      <w:r w:rsidRPr="002E76F3">
        <w:rPr>
          <w:rStyle w:val="None"/>
          <w:lang w:val="en-US"/>
        </w:rPr>
        <w:t xml:space="preserve">mean </w:t>
      </w:r>
      <w:r w:rsidR="004D1AD5" w:rsidRPr="002E76F3">
        <w:rPr>
          <w:rStyle w:val="None"/>
          <w:lang w:val="en-US"/>
        </w:rPr>
        <w:t xml:space="preserve">was </w:t>
      </w:r>
      <w:r w:rsidRPr="002E76F3">
        <w:rPr>
          <w:rStyle w:val="None"/>
          <w:lang w:val="en-US"/>
        </w:rPr>
        <w:t xml:space="preserve">20 (range 1-120) mm, 25 (range 1-120) mm for </w:t>
      </w:r>
      <w:proofErr w:type="spellStart"/>
      <w:r w:rsidRPr="002E76F3">
        <w:rPr>
          <w:rStyle w:val="None"/>
          <w:lang w:val="en-US"/>
        </w:rPr>
        <w:t>intraperitoneal</w:t>
      </w:r>
      <w:proofErr w:type="spellEnd"/>
      <w:r w:rsidRPr="002E76F3">
        <w:rPr>
          <w:rStyle w:val="None"/>
          <w:lang w:val="en-US"/>
        </w:rPr>
        <w:t xml:space="preserve"> rectal tumors, and 19 (range 5-45) mm for </w:t>
      </w:r>
      <w:proofErr w:type="spellStart"/>
      <w:r w:rsidR="00E32E8B" w:rsidRPr="002E76F3">
        <w:rPr>
          <w:rStyle w:val="None"/>
          <w:lang w:val="en-US"/>
        </w:rPr>
        <w:t>infraperitoneal</w:t>
      </w:r>
      <w:proofErr w:type="spellEnd"/>
      <w:r w:rsidRPr="002E76F3">
        <w:rPr>
          <w:rStyle w:val="None"/>
          <w:lang w:val="en-US"/>
        </w:rPr>
        <w:t xml:space="preserve"> tumors. CRM was reported in 87% (20/23) of the </w:t>
      </w:r>
      <w:proofErr w:type="spellStart"/>
      <w:r w:rsidRPr="002E76F3">
        <w:rPr>
          <w:rStyle w:val="None"/>
          <w:lang w:val="en-US"/>
        </w:rPr>
        <w:t>histopathological</w:t>
      </w:r>
      <w:proofErr w:type="spellEnd"/>
      <w:r w:rsidRPr="002E76F3">
        <w:rPr>
          <w:rStyle w:val="None"/>
          <w:lang w:val="en-US"/>
        </w:rPr>
        <w:t xml:space="preserve"> studies for rectal cancer. It was negative (&gt;1 mm) in 85% (17/20) of the cases. In 2 of the 3 positive cases the distance was &lt;1 mm and in the r</w:t>
      </w:r>
      <w:r w:rsidRPr="002E76F3">
        <w:rPr>
          <w:rStyle w:val="None"/>
          <w:lang w:val="en-US"/>
        </w:rPr>
        <w:t>e</w:t>
      </w:r>
      <w:r w:rsidRPr="002E76F3">
        <w:rPr>
          <w:rStyle w:val="None"/>
          <w:lang w:val="en-US"/>
        </w:rPr>
        <w:t>maining case the tumor reached the resection margin. When discriminating the C</w:t>
      </w:r>
      <w:r w:rsidR="004D1AD5" w:rsidRPr="002E76F3">
        <w:rPr>
          <w:rStyle w:val="None"/>
          <w:lang w:val="en-US"/>
        </w:rPr>
        <w:t xml:space="preserve">RM </w:t>
      </w:r>
      <w:r w:rsidRPr="002E76F3">
        <w:rPr>
          <w:rStyle w:val="None"/>
          <w:lang w:val="en-US"/>
        </w:rPr>
        <w:t xml:space="preserve">according to the height of the rectal tumor, in </w:t>
      </w:r>
      <w:proofErr w:type="spellStart"/>
      <w:r w:rsidRPr="002E76F3">
        <w:rPr>
          <w:rStyle w:val="None"/>
          <w:lang w:val="en-US"/>
        </w:rPr>
        <w:t>intraperitoneal</w:t>
      </w:r>
      <w:proofErr w:type="spellEnd"/>
      <w:r w:rsidRPr="002E76F3">
        <w:rPr>
          <w:rStyle w:val="None"/>
          <w:lang w:val="en-US"/>
        </w:rPr>
        <w:t xml:space="preserve"> tumors the median was 14 (range 1-33) mm, being negative in 90% (9/10) of the cases. Only one was &lt;1 mm. In </w:t>
      </w:r>
      <w:proofErr w:type="spellStart"/>
      <w:r w:rsidR="00E32E8B" w:rsidRPr="002E76F3">
        <w:rPr>
          <w:rStyle w:val="None"/>
          <w:lang w:val="en-US"/>
        </w:rPr>
        <w:t>infraperitoneal</w:t>
      </w:r>
      <w:proofErr w:type="spellEnd"/>
      <w:r w:rsidRPr="002E76F3">
        <w:rPr>
          <w:rStyle w:val="None"/>
          <w:lang w:val="en-US"/>
        </w:rPr>
        <w:t xml:space="preserve"> tumors, the median was 5 (range 0-20) mm, being negative in 80% (8/10) of cases. In the remaining two cases, the C</w:t>
      </w:r>
      <w:r w:rsidR="004D1AD5" w:rsidRPr="002E76F3">
        <w:rPr>
          <w:rStyle w:val="None"/>
          <w:lang w:val="en-US"/>
        </w:rPr>
        <w:t>RM</w:t>
      </w:r>
      <w:r w:rsidRPr="002E76F3">
        <w:rPr>
          <w:rStyle w:val="None"/>
          <w:lang w:val="en-US"/>
        </w:rPr>
        <w:t xml:space="preserve"> was &lt;1 mm (in one case due to direct contact with the resection margin).</w:t>
      </w:r>
    </w:p>
    <w:p w:rsidR="009E1257" w:rsidRPr="002E76F3" w:rsidRDefault="00EF1B3D" w:rsidP="00EF1B3D">
      <w:pPr>
        <w:pStyle w:val="BodyA"/>
        <w:spacing w:line="360" w:lineRule="auto"/>
        <w:jc w:val="both"/>
        <w:rPr>
          <w:rStyle w:val="None"/>
          <w:lang w:val="en-US"/>
        </w:rPr>
      </w:pPr>
      <w:r w:rsidRPr="002E76F3">
        <w:rPr>
          <w:rStyle w:val="None"/>
          <w:b/>
          <w:lang w:val="en-US"/>
        </w:rPr>
        <w:t>3. Integrity</w:t>
      </w:r>
      <w:r w:rsidRPr="002E76F3">
        <w:rPr>
          <w:rStyle w:val="None"/>
          <w:lang w:val="en-US"/>
        </w:rPr>
        <w:t xml:space="preserve"> </w:t>
      </w:r>
      <w:r w:rsidRPr="002E76F3">
        <w:rPr>
          <w:rStyle w:val="None"/>
          <w:b/>
          <w:lang w:val="en-US"/>
        </w:rPr>
        <w:t xml:space="preserve">of the rectal fascia (quality of the </w:t>
      </w:r>
      <w:proofErr w:type="spellStart"/>
      <w:r w:rsidRPr="002E76F3">
        <w:rPr>
          <w:rStyle w:val="None"/>
          <w:b/>
          <w:lang w:val="en-US"/>
        </w:rPr>
        <w:t>mesorectal</w:t>
      </w:r>
      <w:proofErr w:type="spellEnd"/>
      <w:r w:rsidRPr="002E76F3">
        <w:rPr>
          <w:rStyle w:val="None"/>
          <w:b/>
          <w:lang w:val="en-US"/>
        </w:rPr>
        <w:t xml:space="preserve"> excision):</w:t>
      </w:r>
      <w:r w:rsidRPr="002E76F3">
        <w:rPr>
          <w:rStyle w:val="None"/>
          <w:lang w:val="en-US"/>
        </w:rPr>
        <w:t xml:space="preserve"> Of the total of 42 procedures with </w:t>
      </w:r>
      <w:proofErr w:type="spellStart"/>
      <w:r w:rsidRPr="002E76F3">
        <w:rPr>
          <w:rStyle w:val="None"/>
          <w:lang w:val="en-US"/>
        </w:rPr>
        <w:t>mesorectal</w:t>
      </w:r>
      <w:proofErr w:type="spellEnd"/>
      <w:r w:rsidRPr="002E76F3">
        <w:rPr>
          <w:rStyle w:val="None"/>
          <w:lang w:val="en-US"/>
        </w:rPr>
        <w:t xml:space="preserve"> excision (36 </w:t>
      </w:r>
      <w:r w:rsidR="004D1AD5" w:rsidRPr="002E76F3">
        <w:rPr>
          <w:rStyle w:val="None"/>
          <w:lang w:val="en-US"/>
        </w:rPr>
        <w:t>AR,</w:t>
      </w:r>
      <w:r w:rsidRPr="002E76F3">
        <w:rPr>
          <w:rStyle w:val="None"/>
          <w:lang w:val="en-US"/>
        </w:rPr>
        <w:t xml:space="preserve"> 4 ultra-low anterior resections and 2 </w:t>
      </w:r>
      <w:proofErr w:type="spellStart"/>
      <w:r w:rsidRPr="002E76F3">
        <w:rPr>
          <w:rStyle w:val="None"/>
          <w:lang w:val="en-US"/>
        </w:rPr>
        <w:t>abdominoperineal</w:t>
      </w:r>
      <w:proofErr w:type="spellEnd"/>
      <w:r w:rsidRPr="002E76F3">
        <w:rPr>
          <w:rStyle w:val="None"/>
          <w:lang w:val="en-US"/>
        </w:rPr>
        <w:t xml:space="preserve"> resections), the indemnity of the rectal fascia was recorded in 15 (35, 7%) of pathology reports. </w:t>
      </w:r>
      <w:r w:rsidR="004D1AD5" w:rsidRPr="002E76F3">
        <w:rPr>
          <w:rStyle w:val="None"/>
          <w:lang w:val="en-US"/>
        </w:rPr>
        <w:t>The</w:t>
      </w:r>
      <w:r w:rsidRPr="002E76F3">
        <w:rPr>
          <w:rStyle w:val="None"/>
          <w:lang w:val="en-US"/>
        </w:rPr>
        <w:t xml:space="preserve"> </w:t>
      </w:r>
      <w:proofErr w:type="spellStart"/>
      <w:r w:rsidRPr="002E76F3">
        <w:rPr>
          <w:rStyle w:val="None"/>
          <w:lang w:val="en-US"/>
        </w:rPr>
        <w:t>mesorectum</w:t>
      </w:r>
      <w:proofErr w:type="spellEnd"/>
      <w:r w:rsidRPr="002E76F3">
        <w:rPr>
          <w:rStyle w:val="None"/>
          <w:lang w:val="en-US"/>
        </w:rPr>
        <w:t xml:space="preserve"> was complete in 11 cases, almost complete in 3, and incomplete in 1. According to the type of </w:t>
      </w:r>
      <w:proofErr w:type="spellStart"/>
      <w:r w:rsidR="004D1AD5" w:rsidRPr="002E76F3">
        <w:rPr>
          <w:rStyle w:val="None"/>
          <w:lang w:val="en-US"/>
        </w:rPr>
        <w:t>mesorectal</w:t>
      </w:r>
      <w:proofErr w:type="spellEnd"/>
      <w:r w:rsidR="004D1AD5" w:rsidRPr="002E76F3">
        <w:rPr>
          <w:rStyle w:val="None"/>
          <w:lang w:val="en-US"/>
        </w:rPr>
        <w:t xml:space="preserve"> </w:t>
      </w:r>
      <w:r w:rsidRPr="002E76F3">
        <w:rPr>
          <w:rStyle w:val="None"/>
          <w:lang w:val="en-US"/>
        </w:rPr>
        <w:t>excision</w:t>
      </w:r>
      <w:r w:rsidR="004D1AD5" w:rsidRPr="002E76F3">
        <w:rPr>
          <w:rStyle w:val="None"/>
          <w:lang w:val="en-US"/>
        </w:rPr>
        <w:t>,</w:t>
      </w:r>
      <w:r w:rsidRPr="002E76F3">
        <w:rPr>
          <w:rStyle w:val="None"/>
          <w:lang w:val="en-US"/>
        </w:rPr>
        <w:t xml:space="preserve"> </w:t>
      </w:r>
      <w:r w:rsidR="00124A23" w:rsidRPr="002E76F3">
        <w:rPr>
          <w:rStyle w:val="None"/>
          <w:lang w:val="en-US"/>
        </w:rPr>
        <w:t>of</w:t>
      </w:r>
      <w:r w:rsidRPr="002E76F3">
        <w:rPr>
          <w:rStyle w:val="None"/>
          <w:lang w:val="en-US"/>
        </w:rPr>
        <w:t xml:space="preserve"> 10 partial excision</w:t>
      </w:r>
      <w:r w:rsidR="00124A23" w:rsidRPr="002E76F3">
        <w:rPr>
          <w:rStyle w:val="None"/>
          <w:lang w:val="en-US"/>
        </w:rPr>
        <w:t>s</w:t>
      </w:r>
      <w:r w:rsidRPr="002E76F3">
        <w:rPr>
          <w:rStyle w:val="None"/>
          <w:lang w:val="en-US"/>
        </w:rPr>
        <w:t xml:space="preserve">, 9 had </w:t>
      </w:r>
      <w:r w:rsidR="00124A23" w:rsidRPr="002E76F3">
        <w:rPr>
          <w:rStyle w:val="None"/>
          <w:lang w:val="en-US"/>
        </w:rPr>
        <w:t xml:space="preserve">a </w:t>
      </w:r>
      <w:r w:rsidRPr="002E76F3">
        <w:rPr>
          <w:rStyle w:val="None"/>
          <w:lang w:val="en-US"/>
        </w:rPr>
        <w:t xml:space="preserve">complete </w:t>
      </w:r>
      <w:proofErr w:type="spellStart"/>
      <w:r w:rsidRPr="002E76F3">
        <w:rPr>
          <w:rStyle w:val="None"/>
          <w:lang w:val="en-US"/>
        </w:rPr>
        <w:t>mesorectum</w:t>
      </w:r>
      <w:proofErr w:type="spellEnd"/>
      <w:r w:rsidRPr="002E76F3">
        <w:rPr>
          <w:rStyle w:val="None"/>
          <w:lang w:val="en-US"/>
        </w:rPr>
        <w:t xml:space="preserve"> and 1 almost complete. In 5 total </w:t>
      </w:r>
      <w:proofErr w:type="spellStart"/>
      <w:r w:rsidRPr="002E76F3">
        <w:rPr>
          <w:rStyle w:val="None"/>
          <w:lang w:val="en-US"/>
        </w:rPr>
        <w:t>mesorectal</w:t>
      </w:r>
      <w:proofErr w:type="spellEnd"/>
      <w:r w:rsidRPr="002E76F3">
        <w:rPr>
          <w:rStyle w:val="None"/>
          <w:lang w:val="en-US"/>
        </w:rPr>
        <w:t xml:space="preserve"> </w:t>
      </w:r>
      <w:r w:rsidR="00124A23" w:rsidRPr="002E76F3">
        <w:rPr>
          <w:rStyle w:val="None"/>
          <w:lang w:val="en-US"/>
        </w:rPr>
        <w:t>excisions</w:t>
      </w:r>
      <w:r w:rsidRPr="002E76F3">
        <w:rPr>
          <w:rStyle w:val="None"/>
          <w:lang w:val="en-US"/>
        </w:rPr>
        <w:t xml:space="preserve">, the </w:t>
      </w:r>
      <w:proofErr w:type="spellStart"/>
      <w:r w:rsidRPr="002E76F3">
        <w:rPr>
          <w:rStyle w:val="None"/>
          <w:lang w:val="en-US"/>
        </w:rPr>
        <w:t>mesorectum</w:t>
      </w:r>
      <w:proofErr w:type="spellEnd"/>
      <w:r w:rsidRPr="002E76F3">
        <w:rPr>
          <w:rStyle w:val="None"/>
          <w:lang w:val="en-US"/>
        </w:rPr>
        <w:t xml:space="preserve"> was complete in 2, almost complete in 2, and incomplete in 1 (Table 3).</w:t>
      </w:r>
    </w:p>
    <w:p w:rsidR="00483DEF" w:rsidRDefault="00483DEF">
      <w:pPr>
        <w:rPr>
          <w:rStyle w:val="None"/>
          <w:rFonts w:ascii="Arial Narrow" w:hAnsi="Arial Narrow" w:cs="Arial Unicode MS"/>
          <w:b/>
          <w:bCs/>
          <w:color w:val="000000"/>
          <w:u w:color="000000"/>
          <w:shd w:val="nil"/>
          <w:lang w:eastAsia="es-ES"/>
        </w:rPr>
      </w:pPr>
      <w:r>
        <w:rPr>
          <w:rStyle w:val="None"/>
          <w:b/>
          <w:bCs/>
        </w:rPr>
        <w:br w:type="page"/>
      </w:r>
    </w:p>
    <w:p w:rsidR="009E1257" w:rsidRPr="002E76F3" w:rsidRDefault="0088365F" w:rsidP="00964E83">
      <w:pPr>
        <w:pStyle w:val="RACP-narrow12"/>
        <w:rPr>
          <w:lang w:val="en-US"/>
        </w:rPr>
      </w:pPr>
      <w:proofErr w:type="gramStart"/>
      <w:r w:rsidRPr="002E76F3">
        <w:rPr>
          <w:rStyle w:val="None"/>
          <w:b/>
          <w:bCs/>
          <w:lang w:val="en-US"/>
        </w:rPr>
        <w:lastRenderedPageBreak/>
        <w:t>Tabl</w:t>
      </w:r>
      <w:r w:rsidR="0052619B" w:rsidRPr="002E76F3">
        <w:rPr>
          <w:rStyle w:val="None"/>
          <w:b/>
          <w:bCs/>
          <w:lang w:val="en-US"/>
        </w:rPr>
        <w:t>e</w:t>
      </w:r>
      <w:r w:rsidRPr="002E76F3">
        <w:rPr>
          <w:rStyle w:val="None"/>
          <w:b/>
          <w:bCs/>
          <w:lang w:val="en-US"/>
        </w:rPr>
        <w:t xml:space="preserve"> 3.</w:t>
      </w:r>
      <w:proofErr w:type="gramEnd"/>
      <w:r w:rsidRPr="002E76F3">
        <w:rPr>
          <w:rStyle w:val="NoneA"/>
          <w:lang w:val="en-US"/>
        </w:rPr>
        <w:t xml:space="preserve"> </w:t>
      </w:r>
      <w:proofErr w:type="gramStart"/>
      <w:r w:rsidR="0052619B" w:rsidRPr="002E76F3">
        <w:rPr>
          <w:rStyle w:val="NoneA"/>
          <w:lang w:val="en-US"/>
        </w:rPr>
        <w:t>Postoperative staging and oncologic quality indicators.</w:t>
      </w:r>
      <w:proofErr w:type="gramEnd"/>
    </w:p>
    <w:tbl>
      <w:tblPr>
        <w:tblStyle w:val="TableNormal"/>
        <w:tblW w:w="6345" w:type="dxa"/>
        <w:jc w:val="center"/>
        <w:tblInd w:w="32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tblPr>
      <w:tblGrid>
        <w:gridCol w:w="4361"/>
        <w:gridCol w:w="1984"/>
      </w:tblGrid>
      <w:tr w:rsidR="009E1257" w:rsidRPr="002E76F3" w:rsidTr="00333033">
        <w:trPr>
          <w:trHeight w:val="2477"/>
          <w:jc w:val="center"/>
        </w:trPr>
        <w:tc>
          <w:tcPr>
            <w:tcW w:w="43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E1257" w:rsidRPr="002E76F3" w:rsidRDefault="0088365F">
            <w:pPr>
              <w:pStyle w:val="BodyA"/>
              <w:rPr>
                <w:rStyle w:val="None"/>
                <w:rFonts w:ascii="Arial Narrow" w:eastAsia="Arial Narrow" w:hAnsi="Arial Narrow" w:cs="Arial Narrow"/>
                <w:sz w:val="22"/>
                <w:szCs w:val="22"/>
                <w:lang w:val="en-US"/>
              </w:rPr>
            </w:pPr>
            <w:proofErr w:type="spellStart"/>
            <w:r w:rsidRPr="002E76F3">
              <w:rPr>
                <w:rStyle w:val="None"/>
                <w:rFonts w:ascii="Arial Narrow" w:hAnsi="Arial Narrow"/>
                <w:sz w:val="22"/>
                <w:szCs w:val="22"/>
                <w:lang w:val="en-US"/>
              </w:rPr>
              <w:t>pT</w:t>
            </w:r>
            <w:proofErr w:type="spellEnd"/>
            <w:r w:rsidRPr="002E76F3">
              <w:rPr>
                <w:rStyle w:val="None"/>
                <w:rFonts w:ascii="Arial Narrow" w:hAnsi="Arial Narrow"/>
                <w:sz w:val="22"/>
                <w:szCs w:val="22"/>
                <w:lang w:val="en-US"/>
              </w:rPr>
              <w:t xml:space="preserve"> </w:t>
            </w:r>
          </w:p>
          <w:p w:rsidR="009E1257" w:rsidRPr="002E76F3" w:rsidRDefault="0088365F">
            <w:pPr>
              <w:pStyle w:val="BodyA"/>
              <w:ind w:left="284"/>
              <w:rPr>
                <w:rStyle w:val="None"/>
                <w:rFonts w:ascii="Arial Narrow" w:eastAsia="Arial Narrow" w:hAnsi="Arial Narrow" w:cs="Arial Narrow"/>
                <w:sz w:val="22"/>
                <w:szCs w:val="22"/>
                <w:lang w:val="en-US"/>
              </w:rPr>
            </w:pPr>
            <w:r w:rsidRPr="002E76F3">
              <w:rPr>
                <w:rStyle w:val="None"/>
                <w:rFonts w:ascii="Arial Narrow" w:hAnsi="Arial Narrow"/>
                <w:sz w:val="22"/>
                <w:szCs w:val="22"/>
                <w:lang w:val="en-US"/>
              </w:rPr>
              <w:t>pT0</w:t>
            </w:r>
          </w:p>
          <w:p w:rsidR="009E1257" w:rsidRPr="002E76F3" w:rsidRDefault="0088365F">
            <w:pPr>
              <w:pStyle w:val="BodyA"/>
              <w:ind w:left="284"/>
              <w:rPr>
                <w:rStyle w:val="None"/>
                <w:rFonts w:ascii="Arial Narrow" w:eastAsia="Arial Narrow" w:hAnsi="Arial Narrow" w:cs="Arial Narrow"/>
                <w:sz w:val="22"/>
                <w:szCs w:val="22"/>
                <w:lang w:val="en-US"/>
              </w:rPr>
            </w:pPr>
            <w:r w:rsidRPr="002E76F3">
              <w:rPr>
                <w:rStyle w:val="None"/>
                <w:rFonts w:ascii="Arial Narrow" w:hAnsi="Arial Narrow"/>
                <w:sz w:val="22"/>
                <w:szCs w:val="22"/>
                <w:lang w:val="en-US"/>
              </w:rPr>
              <w:t>pT1</w:t>
            </w:r>
          </w:p>
          <w:p w:rsidR="009E1257" w:rsidRPr="002E76F3" w:rsidRDefault="0088365F">
            <w:pPr>
              <w:pStyle w:val="BodyA"/>
              <w:ind w:left="284"/>
              <w:rPr>
                <w:rStyle w:val="None"/>
                <w:rFonts w:ascii="Arial Narrow" w:eastAsia="Arial Narrow" w:hAnsi="Arial Narrow" w:cs="Arial Narrow"/>
                <w:sz w:val="22"/>
                <w:szCs w:val="22"/>
                <w:lang w:val="en-US"/>
              </w:rPr>
            </w:pPr>
            <w:r w:rsidRPr="002E76F3">
              <w:rPr>
                <w:rStyle w:val="None"/>
                <w:rFonts w:ascii="Arial Narrow" w:hAnsi="Arial Narrow"/>
                <w:sz w:val="22"/>
                <w:szCs w:val="22"/>
                <w:lang w:val="en-US"/>
              </w:rPr>
              <w:t>pT2</w:t>
            </w:r>
          </w:p>
          <w:p w:rsidR="009E1257" w:rsidRPr="002E76F3" w:rsidRDefault="0088365F">
            <w:pPr>
              <w:pStyle w:val="BodyA"/>
              <w:ind w:left="284"/>
              <w:rPr>
                <w:rStyle w:val="None"/>
                <w:rFonts w:ascii="Arial Narrow" w:eastAsia="Arial Narrow" w:hAnsi="Arial Narrow" w:cs="Arial Narrow"/>
                <w:sz w:val="22"/>
                <w:szCs w:val="22"/>
                <w:lang w:val="en-US"/>
              </w:rPr>
            </w:pPr>
            <w:r w:rsidRPr="002E76F3">
              <w:rPr>
                <w:rStyle w:val="None"/>
                <w:rFonts w:ascii="Arial Narrow" w:hAnsi="Arial Narrow"/>
                <w:sz w:val="22"/>
                <w:szCs w:val="22"/>
                <w:lang w:val="en-US"/>
              </w:rPr>
              <w:t>pT3</w:t>
            </w:r>
          </w:p>
          <w:p w:rsidR="009E1257" w:rsidRPr="002E76F3" w:rsidRDefault="0088365F">
            <w:pPr>
              <w:pStyle w:val="BodyA"/>
              <w:ind w:left="284"/>
              <w:rPr>
                <w:rStyle w:val="None"/>
                <w:rFonts w:ascii="Arial Narrow" w:eastAsia="Arial Narrow" w:hAnsi="Arial Narrow" w:cs="Arial Narrow"/>
                <w:sz w:val="22"/>
                <w:szCs w:val="22"/>
                <w:lang w:val="en-US"/>
              </w:rPr>
            </w:pPr>
            <w:r w:rsidRPr="002E76F3">
              <w:rPr>
                <w:rStyle w:val="None"/>
                <w:rFonts w:ascii="Arial Narrow" w:hAnsi="Arial Narrow"/>
                <w:sz w:val="22"/>
                <w:szCs w:val="22"/>
                <w:lang w:val="en-US"/>
              </w:rPr>
              <w:t>pT4</w:t>
            </w:r>
          </w:p>
          <w:p w:rsidR="009E1257" w:rsidRPr="002E76F3" w:rsidRDefault="0088365F">
            <w:pPr>
              <w:pStyle w:val="BodyA"/>
              <w:rPr>
                <w:rStyle w:val="None"/>
                <w:rFonts w:ascii="Arial Narrow" w:eastAsia="Arial Narrow" w:hAnsi="Arial Narrow" w:cs="Arial Narrow"/>
                <w:sz w:val="22"/>
                <w:szCs w:val="22"/>
                <w:lang w:val="en-US"/>
              </w:rPr>
            </w:pPr>
            <w:proofErr w:type="spellStart"/>
            <w:r w:rsidRPr="002E76F3">
              <w:rPr>
                <w:rStyle w:val="None"/>
                <w:rFonts w:ascii="Arial Narrow" w:hAnsi="Arial Narrow"/>
                <w:sz w:val="22"/>
                <w:szCs w:val="22"/>
                <w:lang w:val="en-US"/>
              </w:rPr>
              <w:t>pN</w:t>
            </w:r>
            <w:proofErr w:type="spellEnd"/>
            <w:r w:rsidRPr="002E76F3">
              <w:rPr>
                <w:rStyle w:val="None"/>
                <w:rFonts w:ascii="Arial Narrow" w:hAnsi="Arial Narrow"/>
                <w:sz w:val="22"/>
                <w:szCs w:val="22"/>
                <w:lang w:val="en-US"/>
              </w:rPr>
              <w:t xml:space="preserve"> </w:t>
            </w:r>
          </w:p>
          <w:p w:rsidR="009E1257" w:rsidRPr="002E76F3" w:rsidRDefault="0088365F">
            <w:pPr>
              <w:pStyle w:val="BodyA"/>
              <w:ind w:left="284"/>
              <w:rPr>
                <w:rStyle w:val="None"/>
                <w:rFonts w:ascii="Arial Narrow" w:eastAsia="Arial Narrow" w:hAnsi="Arial Narrow" w:cs="Arial Narrow"/>
                <w:sz w:val="22"/>
                <w:szCs w:val="22"/>
                <w:lang w:val="en-US"/>
              </w:rPr>
            </w:pPr>
            <w:r w:rsidRPr="002E76F3">
              <w:rPr>
                <w:rStyle w:val="None"/>
                <w:rFonts w:ascii="Arial Narrow" w:hAnsi="Arial Narrow"/>
                <w:sz w:val="22"/>
                <w:szCs w:val="22"/>
                <w:lang w:val="en-US"/>
              </w:rPr>
              <w:t>pN0</w:t>
            </w:r>
          </w:p>
          <w:p w:rsidR="009E1257" w:rsidRPr="002E76F3" w:rsidRDefault="0088365F">
            <w:pPr>
              <w:pStyle w:val="BodyA"/>
              <w:ind w:left="284"/>
              <w:rPr>
                <w:rStyle w:val="None"/>
                <w:rFonts w:ascii="Arial Narrow" w:eastAsia="Arial Narrow" w:hAnsi="Arial Narrow" w:cs="Arial Narrow"/>
                <w:sz w:val="22"/>
                <w:szCs w:val="22"/>
                <w:lang w:val="en-US"/>
              </w:rPr>
            </w:pPr>
            <w:r w:rsidRPr="002E76F3">
              <w:rPr>
                <w:rStyle w:val="None"/>
                <w:rFonts w:ascii="Arial Narrow" w:hAnsi="Arial Narrow"/>
                <w:sz w:val="22"/>
                <w:szCs w:val="22"/>
                <w:lang w:val="en-US"/>
              </w:rPr>
              <w:t>pN1</w:t>
            </w:r>
          </w:p>
          <w:p w:rsidR="009E1257" w:rsidRPr="002E76F3" w:rsidRDefault="0088365F">
            <w:pPr>
              <w:pStyle w:val="BodyA"/>
              <w:ind w:left="284"/>
              <w:rPr>
                <w:lang w:val="en-US"/>
              </w:rPr>
            </w:pPr>
            <w:r w:rsidRPr="002E76F3">
              <w:rPr>
                <w:rStyle w:val="None"/>
                <w:rFonts w:ascii="Arial Narrow" w:hAnsi="Arial Narrow"/>
                <w:sz w:val="22"/>
                <w:szCs w:val="22"/>
                <w:lang w:val="en-US"/>
              </w:rPr>
              <w:t>pN2</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E1257" w:rsidRPr="002E76F3" w:rsidRDefault="0088365F">
            <w:pPr>
              <w:pStyle w:val="BodyA"/>
              <w:rPr>
                <w:rStyle w:val="None"/>
                <w:rFonts w:ascii="Arial Narrow" w:eastAsia="Arial Narrow" w:hAnsi="Arial Narrow" w:cs="Arial Narrow"/>
                <w:sz w:val="22"/>
                <w:szCs w:val="22"/>
                <w:lang w:val="en-US"/>
              </w:rPr>
            </w:pPr>
            <w:r w:rsidRPr="002E76F3">
              <w:rPr>
                <w:rStyle w:val="None"/>
                <w:rFonts w:ascii="Arial Narrow" w:hAnsi="Arial Narrow"/>
                <w:sz w:val="22"/>
                <w:szCs w:val="22"/>
                <w:lang w:val="en-US"/>
              </w:rPr>
              <w:t>N=87</w:t>
            </w:r>
          </w:p>
          <w:p w:rsidR="009E1257" w:rsidRPr="002E76F3" w:rsidRDefault="0088365F">
            <w:pPr>
              <w:pStyle w:val="BodyA"/>
              <w:rPr>
                <w:rStyle w:val="None"/>
                <w:rFonts w:ascii="Arial Narrow" w:eastAsia="Arial Narrow" w:hAnsi="Arial Narrow" w:cs="Arial Narrow"/>
                <w:sz w:val="22"/>
                <w:szCs w:val="22"/>
                <w:lang w:val="en-US"/>
              </w:rPr>
            </w:pPr>
            <w:r w:rsidRPr="002E76F3">
              <w:rPr>
                <w:rStyle w:val="None"/>
                <w:rFonts w:ascii="Arial Narrow" w:hAnsi="Arial Narrow"/>
                <w:sz w:val="22"/>
                <w:szCs w:val="22"/>
                <w:lang w:val="en-US"/>
              </w:rPr>
              <w:t>2 (2)</w:t>
            </w:r>
          </w:p>
          <w:p w:rsidR="009E1257" w:rsidRPr="002E76F3" w:rsidRDefault="0088365F">
            <w:pPr>
              <w:pStyle w:val="BodyA"/>
              <w:rPr>
                <w:rStyle w:val="None"/>
                <w:rFonts w:ascii="Arial Narrow" w:eastAsia="Arial Narrow" w:hAnsi="Arial Narrow" w:cs="Arial Narrow"/>
                <w:sz w:val="22"/>
                <w:szCs w:val="22"/>
                <w:lang w:val="en-US"/>
              </w:rPr>
            </w:pPr>
            <w:r w:rsidRPr="002E76F3">
              <w:rPr>
                <w:rStyle w:val="None"/>
                <w:rFonts w:ascii="Arial Narrow" w:hAnsi="Arial Narrow"/>
                <w:sz w:val="22"/>
                <w:szCs w:val="22"/>
                <w:lang w:val="en-US"/>
              </w:rPr>
              <w:t>2 (2)</w:t>
            </w:r>
          </w:p>
          <w:p w:rsidR="009E1257" w:rsidRPr="002E76F3" w:rsidRDefault="0088365F">
            <w:pPr>
              <w:pStyle w:val="BodyA"/>
              <w:rPr>
                <w:rStyle w:val="None"/>
                <w:rFonts w:ascii="Arial Narrow" w:eastAsia="Arial Narrow" w:hAnsi="Arial Narrow" w:cs="Arial Narrow"/>
                <w:sz w:val="22"/>
                <w:szCs w:val="22"/>
                <w:lang w:val="en-US"/>
              </w:rPr>
            </w:pPr>
            <w:r w:rsidRPr="002E76F3">
              <w:rPr>
                <w:rStyle w:val="None"/>
                <w:rFonts w:ascii="Arial Narrow" w:hAnsi="Arial Narrow"/>
                <w:sz w:val="22"/>
                <w:szCs w:val="22"/>
                <w:lang w:val="en-US"/>
              </w:rPr>
              <w:t>7 (8)</w:t>
            </w:r>
          </w:p>
          <w:p w:rsidR="009E1257" w:rsidRPr="002E76F3" w:rsidRDefault="0088365F">
            <w:pPr>
              <w:pStyle w:val="BodyA"/>
              <w:rPr>
                <w:rStyle w:val="None"/>
                <w:rFonts w:ascii="Arial Narrow" w:eastAsia="Arial Narrow" w:hAnsi="Arial Narrow" w:cs="Arial Narrow"/>
                <w:sz w:val="22"/>
                <w:szCs w:val="22"/>
                <w:lang w:val="en-US"/>
              </w:rPr>
            </w:pPr>
            <w:r w:rsidRPr="002E76F3">
              <w:rPr>
                <w:rStyle w:val="None"/>
                <w:rFonts w:ascii="Arial Narrow" w:hAnsi="Arial Narrow"/>
                <w:sz w:val="22"/>
                <w:szCs w:val="22"/>
                <w:lang w:val="en-US"/>
              </w:rPr>
              <w:t>44 (50)</w:t>
            </w:r>
          </w:p>
          <w:p w:rsidR="009E1257" w:rsidRPr="002E76F3" w:rsidRDefault="0088365F">
            <w:pPr>
              <w:pStyle w:val="BodyA"/>
              <w:rPr>
                <w:rStyle w:val="None"/>
                <w:rFonts w:ascii="Arial Narrow" w:eastAsia="Arial Narrow" w:hAnsi="Arial Narrow" w:cs="Arial Narrow"/>
                <w:sz w:val="22"/>
                <w:szCs w:val="22"/>
                <w:lang w:val="en-US"/>
              </w:rPr>
            </w:pPr>
            <w:r w:rsidRPr="002E76F3">
              <w:rPr>
                <w:rStyle w:val="None"/>
                <w:rFonts w:ascii="Arial Narrow" w:hAnsi="Arial Narrow"/>
                <w:sz w:val="22"/>
                <w:szCs w:val="22"/>
                <w:lang w:val="en-US"/>
              </w:rPr>
              <w:t>32 (37)</w:t>
            </w:r>
          </w:p>
          <w:p w:rsidR="009E1257" w:rsidRPr="002E76F3" w:rsidRDefault="0088365F">
            <w:pPr>
              <w:pStyle w:val="BodyA"/>
              <w:rPr>
                <w:rStyle w:val="None"/>
                <w:rFonts w:ascii="Arial Narrow" w:eastAsia="Arial Narrow" w:hAnsi="Arial Narrow" w:cs="Arial Narrow"/>
                <w:sz w:val="22"/>
                <w:szCs w:val="22"/>
                <w:lang w:val="en-US"/>
              </w:rPr>
            </w:pPr>
            <w:r w:rsidRPr="002E76F3">
              <w:rPr>
                <w:rStyle w:val="None"/>
                <w:rFonts w:ascii="Arial Narrow" w:hAnsi="Arial Narrow"/>
                <w:sz w:val="22"/>
                <w:szCs w:val="22"/>
                <w:lang w:val="en-US"/>
              </w:rPr>
              <w:t>N=87</w:t>
            </w:r>
          </w:p>
          <w:p w:rsidR="009E1257" w:rsidRPr="002E76F3" w:rsidRDefault="0088365F">
            <w:pPr>
              <w:pStyle w:val="BodyA"/>
              <w:rPr>
                <w:rStyle w:val="None"/>
                <w:rFonts w:ascii="Arial Narrow" w:eastAsia="Arial Narrow" w:hAnsi="Arial Narrow" w:cs="Arial Narrow"/>
                <w:sz w:val="22"/>
                <w:szCs w:val="22"/>
                <w:lang w:val="en-US"/>
              </w:rPr>
            </w:pPr>
            <w:r w:rsidRPr="002E76F3">
              <w:rPr>
                <w:rStyle w:val="None"/>
                <w:rFonts w:ascii="Arial Narrow" w:hAnsi="Arial Narrow"/>
                <w:sz w:val="22"/>
                <w:szCs w:val="22"/>
                <w:lang w:val="en-US"/>
              </w:rPr>
              <w:t>53 (60)</w:t>
            </w:r>
          </w:p>
          <w:p w:rsidR="009E1257" w:rsidRPr="002E76F3" w:rsidRDefault="0088365F">
            <w:pPr>
              <w:pStyle w:val="BodyA"/>
              <w:rPr>
                <w:rStyle w:val="None"/>
                <w:rFonts w:ascii="Arial Narrow" w:eastAsia="Arial Narrow" w:hAnsi="Arial Narrow" w:cs="Arial Narrow"/>
                <w:sz w:val="22"/>
                <w:szCs w:val="22"/>
                <w:lang w:val="en-US"/>
              </w:rPr>
            </w:pPr>
            <w:r w:rsidRPr="002E76F3">
              <w:rPr>
                <w:rStyle w:val="None"/>
                <w:rFonts w:ascii="Arial Narrow" w:hAnsi="Arial Narrow"/>
                <w:sz w:val="22"/>
                <w:szCs w:val="22"/>
                <w:lang w:val="en-US"/>
              </w:rPr>
              <w:t>26 (29)</w:t>
            </w:r>
          </w:p>
          <w:p w:rsidR="009E1257" w:rsidRPr="002E76F3" w:rsidRDefault="0088365F">
            <w:pPr>
              <w:pStyle w:val="BodyA"/>
              <w:rPr>
                <w:lang w:val="en-US"/>
              </w:rPr>
            </w:pPr>
            <w:r w:rsidRPr="002E76F3">
              <w:rPr>
                <w:rStyle w:val="None"/>
                <w:rFonts w:ascii="Arial Narrow" w:hAnsi="Arial Narrow"/>
                <w:sz w:val="22"/>
                <w:szCs w:val="22"/>
                <w:lang w:val="en-US"/>
              </w:rPr>
              <w:t>8 (9)</w:t>
            </w:r>
          </w:p>
        </w:tc>
      </w:tr>
      <w:tr w:rsidR="009E1257" w:rsidRPr="002E76F3" w:rsidTr="00333033">
        <w:trPr>
          <w:trHeight w:val="487"/>
          <w:jc w:val="center"/>
        </w:trPr>
        <w:tc>
          <w:tcPr>
            <w:tcW w:w="43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2619B" w:rsidRPr="002E76F3" w:rsidRDefault="0052619B" w:rsidP="0052619B">
            <w:pPr>
              <w:pStyle w:val="BodyA"/>
              <w:rPr>
                <w:rStyle w:val="None"/>
                <w:rFonts w:ascii="Arial Narrow" w:hAnsi="Arial Narrow"/>
                <w:sz w:val="22"/>
                <w:szCs w:val="22"/>
                <w:lang w:val="en-US"/>
              </w:rPr>
            </w:pPr>
            <w:r w:rsidRPr="002E76F3">
              <w:rPr>
                <w:rStyle w:val="None"/>
                <w:rFonts w:ascii="Arial Narrow" w:hAnsi="Arial Narrow"/>
                <w:sz w:val="22"/>
                <w:szCs w:val="22"/>
                <w:lang w:val="en-US"/>
              </w:rPr>
              <w:t>Number of nodes removed</w:t>
            </w:r>
          </w:p>
          <w:p w:rsidR="009E1257" w:rsidRPr="002E76F3" w:rsidRDefault="0052619B" w:rsidP="0052619B">
            <w:pPr>
              <w:pStyle w:val="BodyA"/>
              <w:rPr>
                <w:lang w:val="en-US"/>
              </w:rPr>
            </w:pPr>
            <w:r w:rsidRPr="002E76F3">
              <w:rPr>
                <w:rStyle w:val="None"/>
                <w:rFonts w:ascii="Arial Narrow" w:hAnsi="Arial Narrow"/>
                <w:sz w:val="22"/>
                <w:szCs w:val="22"/>
                <w:lang w:val="en-US"/>
              </w:rPr>
              <w:t>Median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E1257" w:rsidRPr="002E76F3" w:rsidRDefault="0088365F">
            <w:pPr>
              <w:pStyle w:val="BodyA"/>
              <w:rPr>
                <w:rStyle w:val="None"/>
                <w:rFonts w:ascii="Arial Narrow" w:eastAsia="Arial Narrow" w:hAnsi="Arial Narrow" w:cs="Arial Narrow"/>
                <w:sz w:val="22"/>
                <w:szCs w:val="22"/>
                <w:lang w:val="en-US"/>
              </w:rPr>
            </w:pPr>
            <w:r w:rsidRPr="002E76F3">
              <w:rPr>
                <w:rStyle w:val="None"/>
                <w:rFonts w:ascii="Arial Narrow" w:hAnsi="Arial Narrow"/>
                <w:sz w:val="22"/>
                <w:szCs w:val="22"/>
                <w:lang w:val="en-US"/>
              </w:rPr>
              <w:t>N=73</w:t>
            </w:r>
          </w:p>
          <w:p w:rsidR="009E1257" w:rsidRPr="002E76F3" w:rsidRDefault="0088365F">
            <w:pPr>
              <w:pStyle w:val="BodyA"/>
              <w:rPr>
                <w:lang w:val="en-US"/>
              </w:rPr>
            </w:pPr>
            <w:r w:rsidRPr="002E76F3">
              <w:rPr>
                <w:rStyle w:val="None"/>
                <w:rFonts w:ascii="Arial Narrow" w:hAnsi="Arial Narrow"/>
                <w:sz w:val="22"/>
                <w:szCs w:val="22"/>
                <w:lang w:val="en-US"/>
              </w:rPr>
              <w:t xml:space="preserve">16 </w:t>
            </w:r>
          </w:p>
        </w:tc>
      </w:tr>
      <w:tr w:rsidR="009E1257" w:rsidRPr="002E76F3" w:rsidTr="00964E83">
        <w:trPr>
          <w:trHeight w:val="990"/>
          <w:jc w:val="center"/>
        </w:trPr>
        <w:tc>
          <w:tcPr>
            <w:tcW w:w="43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2619B" w:rsidRPr="002E76F3" w:rsidRDefault="0052619B" w:rsidP="0052619B">
            <w:pPr>
              <w:pStyle w:val="BodyA"/>
              <w:rPr>
                <w:rStyle w:val="None"/>
                <w:rFonts w:ascii="Arial Narrow" w:hAnsi="Arial Narrow"/>
                <w:sz w:val="22"/>
                <w:szCs w:val="22"/>
                <w:lang w:val="en-US"/>
              </w:rPr>
            </w:pPr>
            <w:r w:rsidRPr="002E76F3">
              <w:rPr>
                <w:rStyle w:val="None"/>
                <w:rFonts w:ascii="Arial Narrow" w:hAnsi="Arial Narrow"/>
                <w:sz w:val="22"/>
                <w:szCs w:val="22"/>
                <w:lang w:val="en-US"/>
              </w:rPr>
              <w:t xml:space="preserve">Quality of </w:t>
            </w:r>
            <w:proofErr w:type="spellStart"/>
            <w:r w:rsidRPr="002E76F3">
              <w:rPr>
                <w:rStyle w:val="None"/>
                <w:rFonts w:ascii="Arial Narrow" w:hAnsi="Arial Narrow"/>
                <w:sz w:val="22"/>
                <w:szCs w:val="22"/>
                <w:lang w:val="en-US"/>
              </w:rPr>
              <w:t>mesorectal</w:t>
            </w:r>
            <w:proofErr w:type="spellEnd"/>
            <w:r w:rsidRPr="002E76F3">
              <w:rPr>
                <w:rStyle w:val="None"/>
                <w:rFonts w:ascii="Arial Narrow" w:hAnsi="Arial Narrow"/>
                <w:sz w:val="22"/>
                <w:szCs w:val="22"/>
                <w:lang w:val="en-US"/>
              </w:rPr>
              <w:t xml:space="preserve"> excision (Quirke)</w:t>
            </w:r>
          </w:p>
          <w:p w:rsidR="0052619B" w:rsidRPr="002E76F3" w:rsidRDefault="0052619B" w:rsidP="0052619B">
            <w:pPr>
              <w:pStyle w:val="BodyA"/>
              <w:rPr>
                <w:rStyle w:val="None"/>
                <w:rFonts w:ascii="Arial Narrow" w:hAnsi="Arial Narrow"/>
                <w:sz w:val="22"/>
                <w:szCs w:val="22"/>
                <w:lang w:val="en-US"/>
              </w:rPr>
            </w:pPr>
            <w:r w:rsidRPr="002E76F3">
              <w:rPr>
                <w:rStyle w:val="None"/>
                <w:rFonts w:ascii="Arial Narrow" w:hAnsi="Arial Narrow"/>
                <w:sz w:val="22"/>
                <w:szCs w:val="22"/>
                <w:lang w:val="en-US"/>
              </w:rPr>
              <w:t xml:space="preserve">    Incomplete</w:t>
            </w:r>
          </w:p>
          <w:p w:rsidR="0052619B" w:rsidRPr="002E76F3" w:rsidRDefault="0052619B" w:rsidP="0052619B">
            <w:pPr>
              <w:pStyle w:val="BodyA"/>
              <w:rPr>
                <w:rStyle w:val="None"/>
                <w:rFonts w:ascii="Arial Narrow" w:hAnsi="Arial Narrow"/>
                <w:sz w:val="22"/>
                <w:szCs w:val="22"/>
                <w:lang w:val="en-US"/>
              </w:rPr>
            </w:pPr>
            <w:r w:rsidRPr="002E76F3">
              <w:rPr>
                <w:rStyle w:val="None"/>
                <w:rFonts w:ascii="Arial Narrow" w:hAnsi="Arial Narrow"/>
                <w:sz w:val="22"/>
                <w:szCs w:val="22"/>
                <w:lang w:val="en-US"/>
              </w:rPr>
              <w:t xml:space="preserve">    Almost complete</w:t>
            </w:r>
          </w:p>
          <w:p w:rsidR="009E1257" w:rsidRPr="002E76F3" w:rsidRDefault="0052619B" w:rsidP="0052619B">
            <w:pPr>
              <w:pStyle w:val="BodyA"/>
              <w:rPr>
                <w:lang w:val="en-US"/>
              </w:rPr>
            </w:pPr>
            <w:r w:rsidRPr="002E76F3">
              <w:rPr>
                <w:rStyle w:val="None"/>
                <w:rFonts w:ascii="Arial Narrow" w:hAnsi="Arial Narrow"/>
                <w:sz w:val="22"/>
                <w:szCs w:val="22"/>
                <w:lang w:val="en-US"/>
              </w:rPr>
              <w:t xml:space="preserve">    Complete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E1257" w:rsidRPr="002E76F3" w:rsidRDefault="0088365F">
            <w:pPr>
              <w:pStyle w:val="BodyA"/>
              <w:rPr>
                <w:rStyle w:val="None"/>
                <w:rFonts w:ascii="Arial Narrow" w:eastAsia="Arial Narrow" w:hAnsi="Arial Narrow" w:cs="Arial Narrow"/>
                <w:sz w:val="22"/>
                <w:szCs w:val="22"/>
                <w:lang w:val="en-US"/>
              </w:rPr>
            </w:pPr>
            <w:r w:rsidRPr="002E76F3">
              <w:rPr>
                <w:rStyle w:val="None"/>
                <w:rFonts w:ascii="Arial Narrow" w:hAnsi="Arial Narrow"/>
                <w:sz w:val="22"/>
                <w:szCs w:val="22"/>
                <w:lang w:val="en-US"/>
              </w:rPr>
              <w:t>N=15</w:t>
            </w:r>
          </w:p>
          <w:p w:rsidR="009E1257" w:rsidRPr="002E76F3" w:rsidRDefault="0088365F">
            <w:pPr>
              <w:pStyle w:val="BodyA"/>
              <w:rPr>
                <w:rStyle w:val="None"/>
                <w:rFonts w:ascii="Arial Narrow" w:eastAsia="Arial Narrow" w:hAnsi="Arial Narrow" w:cs="Arial Narrow"/>
                <w:sz w:val="22"/>
                <w:szCs w:val="22"/>
                <w:lang w:val="en-US"/>
              </w:rPr>
            </w:pPr>
            <w:r w:rsidRPr="002E76F3">
              <w:rPr>
                <w:rStyle w:val="None"/>
                <w:rFonts w:ascii="Arial Narrow" w:hAnsi="Arial Narrow"/>
                <w:sz w:val="22"/>
                <w:szCs w:val="22"/>
                <w:lang w:val="en-US"/>
              </w:rPr>
              <w:t>1 (7)</w:t>
            </w:r>
          </w:p>
          <w:p w:rsidR="009E1257" w:rsidRPr="002E76F3" w:rsidRDefault="0088365F">
            <w:pPr>
              <w:pStyle w:val="BodyA"/>
              <w:rPr>
                <w:rStyle w:val="None"/>
                <w:rFonts w:ascii="Arial Narrow" w:eastAsia="Arial Narrow" w:hAnsi="Arial Narrow" w:cs="Arial Narrow"/>
                <w:sz w:val="22"/>
                <w:szCs w:val="22"/>
                <w:lang w:val="en-US"/>
              </w:rPr>
            </w:pPr>
            <w:r w:rsidRPr="002E76F3">
              <w:rPr>
                <w:rStyle w:val="None"/>
                <w:rFonts w:ascii="Arial Narrow" w:hAnsi="Arial Narrow"/>
                <w:sz w:val="22"/>
                <w:szCs w:val="22"/>
                <w:lang w:val="en-US"/>
              </w:rPr>
              <w:t>3 (20)</w:t>
            </w:r>
          </w:p>
          <w:p w:rsidR="009E1257" w:rsidRPr="002E76F3" w:rsidRDefault="0088365F">
            <w:pPr>
              <w:pStyle w:val="BodyA"/>
              <w:rPr>
                <w:lang w:val="en-US"/>
              </w:rPr>
            </w:pPr>
            <w:r w:rsidRPr="002E76F3">
              <w:rPr>
                <w:rStyle w:val="None"/>
                <w:rFonts w:ascii="Arial Narrow" w:hAnsi="Arial Narrow"/>
                <w:sz w:val="22"/>
                <w:szCs w:val="22"/>
                <w:lang w:val="en-US"/>
              </w:rPr>
              <w:t>11 (73)</w:t>
            </w:r>
          </w:p>
        </w:tc>
      </w:tr>
      <w:tr w:rsidR="009E1257" w:rsidRPr="002E76F3" w:rsidTr="00333033">
        <w:trPr>
          <w:trHeight w:val="614"/>
          <w:jc w:val="center"/>
        </w:trPr>
        <w:tc>
          <w:tcPr>
            <w:tcW w:w="43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E1257" w:rsidRPr="002E76F3" w:rsidRDefault="0052619B">
            <w:pPr>
              <w:pStyle w:val="BodyA"/>
              <w:rPr>
                <w:rStyle w:val="None"/>
                <w:rFonts w:ascii="Arial Narrow" w:eastAsia="Arial Narrow" w:hAnsi="Arial Narrow" w:cs="Arial Narrow"/>
                <w:sz w:val="22"/>
                <w:szCs w:val="22"/>
                <w:lang w:val="en-US"/>
              </w:rPr>
            </w:pPr>
            <w:r w:rsidRPr="002E76F3">
              <w:rPr>
                <w:rStyle w:val="None"/>
                <w:rFonts w:ascii="Arial Narrow" w:hAnsi="Arial Narrow"/>
                <w:sz w:val="22"/>
                <w:szCs w:val="22"/>
                <w:lang w:val="en-US"/>
              </w:rPr>
              <w:t>CRM</w:t>
            </w:r>
            <w:r w:rsidR="0088365F" w:rsidRPr="002E76F3">
              <w:rPr>
                <w:rStyle w:val="None"/>
                <w:rFonts w:ascii="Arial Narrow" w:hAnsi="Arial Narrow"/>
                <w:sz w:val="22"/>
                <w:szCs w:val="22"/>
                <w:lang w:val="en-US"/>
              </w:rPr>
              <w:t xml:space="preserve"> (</w:t>
            </w:r>
            <w:r w:rsidRPr="002E76F3">
              <w:rPr>
                <w:rStyle w:val="None"/>
                <w:rFonts w:ascii="Arial Narrow" w:hAnsi="Arial Narrow"/>
                <w:sz w:val="22"/>
                <w:szCs w:val="22"/>
                <w:lang w:val="en-US"/>
              </w:rPr>
              <w:t>rectal tumors</w:t>
            </w:r>
            <w:r w:rsidR="0088365F" w:rsidRPr="002E76F3">
              <w:rPr>
                <w:rStyle w:val="None"/>
                <w:rFonts w:ascii="Arial Narrow" w:hAnsi="Arial Narrow"/>
                <w:sz w:val="22"/>
                <w:szCs w:val="22"/>
                <w:lang w:val="en-US"/>
              </w:rPr>
              <w:t>)</w:t>
            </w:r>
          </w:p>
          <w:p w:rsidR="009E1257" w:rsidRPr="002E76F3" w:rsidRDefault="0088365F">
            <w:pPr>
              <w:pStyle w:val="BodyA"/>
              <w:rPr>
                <w:lang w:val="en-US"/>
              </w:rPr>
            </w:pPr>
            <w:r w:rsidRPr="002E76F3">
              <w:rPr>
                <w:rStyle w:val="None"/>
                <w:rFonts w:ascii="Arial Narrow" w:hAnsi="Arial Narrow"/>
                <w:sz w:val="22"/>
                <w:szCs w:val="22"/>
                <w:lang w:val="en-US"/>
              </w:rPr>
              <w:t>&lt;1 mm</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E1257" w:rsidRPr="002E76F3" w:rsidRDefault="0088365F">
            <w:pPr>
              <w:pStyle w:val="BodyA"/>
              <w:rPr>
                <w:rStyle w:val="None"/>
                <w:rFonts w:ascii="Arial Narrow" w:eastAsia="Arial Narrow" w:hAnsi="Arial Narrow" w:cs="Arial Narrow"/>
                <w:sz w:val="22"/>
                <w:szCs w:val="22"/>
                <w:lang w:val="en-US"/>
              </w:rPr>
            </w:pPr>
            <w:r w:rsidRPr="002E76F3">
              <w:rPr>
                <w:rStyle w:val="None"/>
                <w:rFonts w:ascii="Arial Narrow" w:hAnsi="Arial Narrow"/>
                <w:sz w:val="22"/>
                <w:szCs w:val="22"/>
                <w:lang w:val="en-US"/>
              </w:rPr>
              <w:t>N=20</w:t>
            </w:r>
          </w:p>
          <w:p w:rsidR="009E1257" w:rsidRPr="002E76F3" w:rsidRDefault="0088365F">
            <w:pPr>
              <w:pStyle w:val="BodyA"/>
              <w:rPr>
                <w:lang w:val="en-US"/>
              </w:rPr>
            </w:pPr>
            <w:r w:rsidRPr="002E76F3">
              <w:rPr>
                <w:rStyle w:val="None"/>
                <w:rFonts w:ascii="Arial Narrow" w:hAnsi="Arial Narrow"/>
                <w:sz w:val="22"/>
                <w:szCs w:val="22"/>
                <w:lang w:val="en-US"/>
              </w:rPr>
              <w:t>2</w:t>
            </w:r>
          </w:p>
        </w:tc>
      </w:tr>
      <w:tr w:rsidR="009E1257" w:rsidRPr="002E76F3" w:rsidTr="00964E83">
        <w:trPr>
          <w:trHeight w:val="510"/>
          <w:jc w:val="center"/>
        </w:trPr>
        <w:tc>
          <w:tcPr>
            <w:tcW w:w="43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E1257" w:rsidRPr="002E76F3" w:rsidRDefault="0088365F">
            <w:pPr>
              <w:pStyle w:val="BodyA"/>
              <w:rPr>
                <w:rStyle w:val="None"/>
                <w:rFonts w:ascii="Arial Narrow" w:eastAsia="Arial Narrow" w:hAnsi="Arial Narrow" w:cs="Arial Narrow"/>
                <w:sz w:val="22"/>
                <w:szCs w:val="22"/>
                <w:lang w:val="en-US"/>
              </w:rPr>
            </w:pPr>
            <w:r w:rsidRPr="002E76F3">
              <w:rPr>
                <w:rStyle w:val="None"/>
                <w:rFonts w:ascii="Arial Narrow" w:hAnsi="Arial Narrow"/>
                <w:sz w:val="22"/>
                <w:szCs w:val="22"/>
                <w:lang w:val="en-US"/>
              </w:rPr>
              <w:t>D</w:t>
            </w:r>
            <w:r w:rsidR="0052619B" w:rsidRPr="002E76F3">
              <w:rPr>
                <w:rStyle w:val="None"/>
                <w:rFonts w:ascii="Arial Narrow" w:hAnsi="Arial Narrow"/>
                <w:sz w:val="22"/>
                <w:szCs w:val="22"/>
                <w:lang w:val="en-US"/>
              </w:rPr>
              <w:t>M</w:t>
            </w:r>
            <w:r w:rsidRPr="002E76F3">
              <w:rPr>
                <w:rStyle w:val="None"/>
                <w:rFonts w:ascii="Arial Narrow" w:hAnsi="Arial Narrow"/>
                <w:sz w:val="22"/>
                <w:szCs w:val="22"/>
                <w:lang w:val="en-US"/>
              </w:rPr>
              <w:t xml:space="preserve"> (</w:t>
            </w:r>
            <w:r w:rsidR="0052619B" w:rsidRPr="002E76F3">
              <w:rPr>
                <w:rStyle w:val="None"/>
                <w:rFonts w:ascii="Arial Narrow" w:hAnsi="Arial Narrow"/>
                <w:sz w:val="22"/>
                <w:szCs w:val="22"/>
                <w:lang w:val="en-US"/>
              </w:rPr>
              <w:t>rectal tumors</w:t>
            </w:r>
            <w:r w:rsidRPr="002E76F3">
              <w:rPr>
                <w:rStyle w:val="None"/>
                <w:rFonts w:ascii="Arial Narrow" w:hAnsi="Arial Narrow"/>
                <w:sz w:val="22"/>
                <w:szCs w:val="22"/>
                <w:lang w:val="en-US"/>
              </w:rPr>
              <w:t>)</w:t>
            </w:r>
          </w:p>
          <w:p w:rsidR="009E1257" w:rsidRPr="002E76F3" w:rsidRDefault="0088365F">
            <w:pPr>
              <w:pStyle w:val="BodyA"/>
              <w:rPr>
                <w:lang w:val="en-US"/>
              </w:rPr>
            </w:pPr>
            <w:r w:rsidRPr="002E76F3">
              <w:rPr>
                <w:rStyle w:val="None"/>
                <w:rFonts w:ascii="Arial Narrow" w:hAnsi="Arial Narrow"/>
                <w:sz w:val="22"/>
                <w:szCs w:val="22"/>
                <w:lang w:val="en-US"/>
              </w:rPr>
              <w:t xml:space="preserve">&lt;5 mm  </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E1257" w:rsidRPr="002E76F3" w:rsidRDefault="0088365F">
            <w:pPr>
              <w:pStyle w:val="BodyA"/>
              <w:rPr>
                <w:rStyle w:val="None"/>
                <w:rFonts w:ascii="Arial Narrow" w:eastAsia="Arial Narrow" w:hAnsi="Arial Narrow" w:cs="Arial Narrow"/>
                <w:sz w:val="22"/>
                <w:szCs w:val="22"/>
                <w:lang w:val="en-US"/>
              </w:rPr>
            </w:pPr>
            <w:r w:rsidRPr="002E76F3">
              <w:rPr>
                <w:rStyle w:val="None"/>
                <w:rFonts w:ascii="Arial Narrow" w:hAnsi="Arial Narrow"/>
                <w:sz w:val="22"/>
                <w:szCs w:val="22"/>
                <w:lang w:val="en-US"/>
              </w:rPr>
              <w:t>N=24</w:t>
            </w:r>
          </w:p>
          <w:p w:rsidR="009E1257" w:rsidRPr="002E76F3" w:rsidRDefault="0088365F">
            <w:pPr>
              <w:pStyle w:val="BodyA"/>
              <w:rPr>
                <w:lang w:val="en-US"/>
              </w:rPr>
            </w:pPr>
            <w:r w:rsidRPr="002E76F3">
              <w:rPr>
                <w:rStyle w:val="None"/>
                <w:rFonts w:ascii="Arial Narrow" w:hAnsi="Arial Narrow"/>
                <w:sz w:val="22"/>
                <w:szCs w:val="22"/>
                <w:lang w:val="en-US"/>
              </w:rPr>
              <w:t>1</w:t>
            </w:r>
          </w:p>
        </w:tc>
      </w:tr>
    </w:tbl>
    <w:p w:rsidR="009E1257" w:rsidRDefault="00964E83">
      <w:pPr>
        <w:pStyle w:val="RACP-TNRsin"/>
        <w:rPr>
          <w:rStyle w:val="None"/>
          <w:rFonts w:ascii="Arial Narrow" w:hAnsi="Arial Narrow"/>
          <w:sz w:val="22"/>
          <w:szCs w:val="22"/>
          <w:lang w:val="en-US"/>
        </w:rPr>
      </w:pPr>
      <w:r w:rsidRPr="002E76F3">
        <w:rPr>
          <w:rStyle w:val="None"/>
          <w:rFonts w:ascii="Arial Narrow" w:hAnsi="Arial Narrow"/>
          <w:sz w:val="22"/>
          <w:szCs w:val="22"/>
          <w:lang w:val="en-US"/>
        </w:rPr>
        <w:t xml:space="preserve">                      </w:t>
      </w:r>
      <w:r w:rsidR="003B7BED" w:rsidRPr="002E76F3">
        <w:rPr>
          <w:rStyle w:val="None"/>
          <w:rFonts w:ascii="Arial Narrow" w:hAnsi="Arial Narrow"/>
          <w:sz w:val="22"/>
          <w:szCs w:val="22"/>
          <w:lang w:val="en-US"/>
        </w:rPr>
        <w:t>CRM: circumferential resection margin. DM: Distal margin.</w:t>
      </w:r>
    </w:p>
    <w:p w:rsidR="00964E83" w:rsidRPr="002E76F3" w:rsidRDefault="00964E83">
      <w:pPr>
        <w:pStyle w:val="RACP-TNRsin"/>
        <w:rPr>
          <w:rStyle w:val="NoneA"/>
          <w:rFonts w:ascii="Arial" w:eastAsia="Arial Unicode MS" w:hAnsi="Arial" w:cs="Arial Unicode MS"/>
          <w:b/>
          <w:bCs/>
          <w:i/>
          <w:iCs/>
          <w:lang w:val="en-US"/>
        </w:rPr>
      </w:pPr>
      <w:r w:rsidRPr="002E76F3">
        <w:rPr>
          <w:rStyle w:val="NoneA"/>
          <w:rFonts w:ascii="Arial" w:eastAsia="Arial Unicode MS" w:hAnsi="Arial" w:cs="Arial Unicode MS"/>
          <w:b/>
          <w:bCs/>
          <w:i/>
          <w:iCs/>
          <w:lang w:val="en-US"/>
        </w:rPr>
        <w:t>Training level of the main surgeon in each surgery</w:t>
      </w:r>
    </w:p>
    <w:p w:rsidR="009E1257" w:rsidRPr="002E76F3" w:rsidRDefault="00964E83">
      <w:pPr>
        <w:pStyle w:val="RACP-TNRsin"/>
        <w:rPr>
          <w:rStyle w:val="None"/>
          <w:b/>
          <w:bCs/>
          <w:lang w:val="en-US"/>
        </w:rPr>
      </w:pPr>
      <w:r w:rsidRPr="002E76F3">
        <w:rPr>
          <w:rStyle w:val="NoneA"/>
          <w:rFonts w:eastAsia="Arial Unicode MS" w:cs="Arial Unicode MS"/>
          <w:lang w:val="en-US"/>
        </w:rPr>
        <w:t>Participation as main surgeon was distributed as follows: residents 33.7% (two R2, 7 R3 and 20 R4), 33.5% GII, 23.6% GIII and 9% GIV (head of unit). In all cases in which the main surgeon was a resident or GII, the procedure was supervised by a senior staff member who was part of the surgical team (Table 4).</w:t>
      </w:r>
    </w:p>
    <w:p w:rsidR="009E1257" w:rsidRPr="002E76F3" w:rsidRDefault="0088365F">
      <w:pPr>
        <w:pStyle w:val="RACP-narrow12"/>
        <w:rPr>
          <w:lang w:val="en-US"/>
        </w:rPr>
      </w:pPr>
      <w:proofErr w:type="gramStart"/>
      <w:r w:rsidRPr="002E76F3">
        <w:rPr>
          <w:rStyle w:val="None"/>
          <w:b/>
          <w:bCs/>
          <w:lang w:val="en-US"/>
        </w:rPr>
        <w:t>Tabl</w:t>
      </w:r>
      <w:r w:rsidR="00964E83" w:rsidRPr="002E76F3">
        <w:rPr>
          <w:rStyle w:val="None"/>
          <w:b/>
          <w:bCs/>
          <w:lang w:val="en-US"/>
        </w:rPr>
        <w:t>e</w:t>
      </w:r>
      <w:r w:rsidRPr="002E76F3">
        <w:rPr>
          <w:rStyle w:val="None"/>
          <w:b/>
          <w:bCs/>
          <w:lang w:val="en-US"/>
        </w:rPr>
        <w:t xml:space="preserve"> 4</w:t>
      </w:r>
      <w:r w:rsidRPr="002E76F3">
        <w:rPr>
          <w:rStyle w:val="NoneA"/>
          <w:lang w:val="en-US"/>
        </w:rPr>
        <w:t>.</w:t>
      </w:r>
      <w:proofErr w:type="gramEnd"/>
      <w:r w:rsidRPr="002E76F3">
        <w:rPr>
          <w:rStyle w:val="NoneA"/>
          <w:lang w:val="en-US"/>
        </w:rPr>
        <w:t xml:space="preserve"> </w:t>
      </w:r>
      <w:proofErr w:type="gramStart"/>
      <w:r w:rsidR="00964E83" w:rsidRPr="002E76F3">
        <w:rPr>
          <w:rStyle w:val="NoneA"/>
          <w:lang w:val="en-US"/>
        </w:rPr>
        <w:t>Training level of the main surgeon.</w:t>
      </w:r>
      <w:proofErr w:type="gramEnd"/>
    </w:p>
    <w:tbl>
      <w:tblPr>
        <w:tblStyle w:val="TableNormal"/>
        <w:tblW w:w="4503" w:type="dxa"/>
        <w:jc w:val="center"/>
        <w:tblInd w:w="32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tblPr>
      <w:tblGrid>
        <w:gridCol w:w="3085"/>
        <w:gridCol w:w="1418"/>
      </w:tblGrid>
      <w:tr w:rsidR="009E1257" w:rsidRPr="002E76F3">
        <w:trPr>
          <w:trHeight w:val="310"/>
          <w:jc w:val="center"/>
        </w:trPr>
        <w:tc>
          <w:tcPr>
            <w:tcW w:w="30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E1257" w:rsidRPr="002E76F3" w:rsidRDefault="00AC64E0">
            <w:pPr>
              <w:pStyle w:val="BodyA"/>
              <w:rPr>
                <w:lang w:val="en-US"/>
              </w:rPr>
            </w:pPr>
            <w:r w:rsidRPr="002E76F3">
              <w:rPr>
                <w:rStyle w:val="NoneA"/>
                <w:lang w:val="en-US"/>
              </w:rPr>
              <w:t>Main surgeon</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E1257" w:rsidRPr="002E76F3" w:rsidRDefault="0088365F">
            <w:pPr>
              <w:pStyle w:val="BodyA"/>
              <w:rPr>
                <w:lang w:val="en-US"/>
              </w:rPr>
            </w:pPr>
            <w:r w:rsidRPr="002E76F3">
              <w:rPr>
                <w:rStyle w:val="None"/>
                <w:rFonts w:ascii="Arial Narrow" w:hAnsi="Arial Narrow"/>
                <w:lang w:val="en-US"/>
              </w:rPr>
              <w:t>N = 89 (%)</w:t>
            </w:r>
          </w:p>
        </w:tc>
      </w:tr>
      <w:tr w:rsidR="009E1257" w:rsidRPr="002E76F3">
        <w:trPr>
          <w:trHeight w:val="310"/>
          <w:jc w:val="center"/>
        </w:trPr>
        <w:tc>
          <w:tcPr>
            <w:tcW w:w="3085" w:type="dxa"/>
            <w:tcBorders>
              <w:top w:val="single" w:sz="4" w:space="0" w:color="000000"/>
              <w:left w:val="single" w:sz="4" w:space="0" w:color="000000"/>
              <w:bottom w:val="single" w:sz="4" w:space="0" w:color="000000"/>
              <w:right w:val="single" w:sz="4" w:space="0" w:color="000000"/>
            </w:tcBorders>
            <w:shd w:val="clear" w:color="auto" w:fill="auto"/>
            <w:tcMar>
              <w:top w:w="80" w:type="dxa"/>
              <w:left w:w="364" w:type="dxa"/>
              <w:bottom w:w="80" w:type="dxa"/>
              <w:right w:w="80" w:type="dxa"/>
            </w:tcMar>
          </w:tcPr>
          <w:p w:rsidR="009E1257" w:rsidRPr="002E76F3" w:rsidRDefault="0088365F">
            <w:pPr>
              <w:pStyle w:val="BodyA"/>
              <w:ind w:left="284"/>
              <w:rPr>
                <w:lang w:val="en-US"/>
              </w:rPr>
            </w:pPr>
            <w:r w:rsidRPr="002E76F3">
              <w:rPr>
                <w:rStyle w:val="None"/>
                <w:rFonts w:ascii="Arial Narrow" w:hAnsi="Arial Narrow"/>
                <w:lang w:val="en-US"/>
              </w:rPr>
              <w:t>R1</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E1257" w:rsidRPr="002E76F3" w:rsidRDefault="0088365F">
            <w:pPr>
              <w:pStyle w:val="BodyA"/>
              <w:rPr>
                <w:lang w:val="en-US"/>
              </w:rPr>
            </w:pPr>
            <w:r w:rsidRPr="002E76F3">
              <w:rPr>
                <w:rStyle w:val="None"/>
                <w:rFonts w:ascii="Arial Narrow" w:hAnsi="Arial Narrow"/>
                <w:lang w:val="en-US"/>
              </w:rPr>
              <w:t>0</w:t>
            </w:r>
          </w:p>
        </w:tc>
      </w:tr>
      <w:tr w:rsidR="009E1257" w:rsidRPr="002E76F3">
        <w:trPr>
          <w:trHeight w:val="310"/>
          <w:jc w:val="center"/>
        </w:trPr>
        <w:tc>
          <w:tcPr>
            <w:tcW w:w="3085" w:type="dxa"/>
            <w:tcBorders>
              <w:top w:val="single" w:sz="4" w:space="0" w:color="000000"/>
              <w:left w:val="single" w:sz="4" w:space="0" w:color="000000"/>
              <w:bottom w:val="single" w:sz="4" w:space="0" w:color="000000"/>
              <w:right w:val="single" w:sz="4" w:space="0" w:color="000000"/>
            </w:tcBorders>
            <w:shd w:val="clear" w:color="auto" w:fill="auto"/>
            <w:tcMar>
              <w:top w:w="80" w:type="dxa"/>
              <w:left w:w="364" w:type="dxa"/>
              <w:bottom w:w="80" w:type="dxa"/>
              <w:right w:w="80" w:type="dxa"/>
            </w:tcMar>
          </w:tcPr>
          <w:p w:rsidR="009E1257" w:rsidRPr="002E76F3" w:rsidRDefault="0088365F">
            <w:pPr>
              <w:pStyle w:val="BodyA"/>
              <w:ind w:left="284"/>
              <w:rPr>
                <w:lang w:val="en-US"/>
              </w:rPr>
            </w:pPr>
            <w:r w:rsidRPr="002E76F3">
              <w:rPr>
                <w:rStyle w:val="None"/>
                <w:rFonts w:ascii="Arial Narrow" w:hAnsi="Arial Narrow"/>
                <w:lang w:val="en-US"/>
              </w:rPr>
              <w:t>R2</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E1257" w:rsidRPr="002E76F3" w:rsidRDefault="0088365F">
            <w:pPr>
              <w:pStyle w:val="BodyA"/>
              <w:rPr>
                <w:lang w:val="en-US"/>
              </w:rPr>
            </w:pPr>
            <w:r w:rsidRPr="002E76F3">
              <w:rPr>
                <w:rStyle w:val="None"/>
                <w:rFonts w:ascii="Arial Narrow" w:hAnsi="Arial Narrow"/>
                <w:lang w:val="en-US"/>
              </w:rPr>
              <w:t>3 (3)</w:t>
            </w:r>
          </w:p>
        </w:tc>
      </w:tr>
      <w:tr w:rsidR="009E1257" w:rsidRPr="002E76F3">
        <w:trPr>
          <w:trHeight w:val="310"/>
          <w:jc w:val="center"/>
        </w:trPr>
        <w:tc>
          <w:tcPr>
            <w:tcW w:w="3085" w:type="dxa"/>
            <w:tcBorders>
              <w:top w:val="single" w:sz="4" w:space="0" w:color="000000"/>
              <w:left w:val="single" w:sz="4" w:space="0" w:color="000000"/>
              <w:bottom w:val="single" w:sz="4" w:space="0" w:color="000000"/>
              <w:right w:val="single" w:sz="4" w:space="0" w:color="000000"/>
            </w:tcBorders>
            <w:shd w:val="clear" w:color="auto" w:fill="auto"/>
            <w:tcMar>
              <w:top w:w="80" w:type="dxa"/>
              <w:left w:w="364" w:type="dxa"/>
              <w:bottom w:w="80" w:type="dxa"/>
              <w:right w:w="80" w:type="dxa"/>
            </w:tcMar>
          </w:tcPr>
          <w:p w:rsidR="009E1257" w:rsidRPr="002E76F3" w:rsidRDefault="0088365F">
            <w:pPr>
              <w:pStyle w:val="BodyA"/>
              <w:ind w:left="284"/>
              <w:rPr>
                <w:lang w:val="en-US"/>
              </w:rPr>
            </w:pPr>
            <w:r w:rsidRPr="002E76F3">
              <w:rPr>
                <w:rStyle w:val="None"/>
                <w:rFonts w:ascii="Arial Narrow" w:hAnsi="Arial Narrow"/>
                <w:lang w:val="en-US"/>
              </w:rPr>
              <w:t>R3</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E1257" w:rsidRPr="002E76F3" w:rsidRDefault="0088365F">
            <w:pPr>
              <w:pStyle w:val="BodyA"/>
              <w:rPr>
                <w:lang w:val="en-US"/>
              </w:rPr>
            </w:pPr>
            <w:r w:rsidRPr="002E76F3">
              <w:rPr>
                <w:rStyle w:val="None"/>
                <w:rFonts w:ascii="Arial Narrow" w:hAnsi="Arial Narrow"/>
                <w:lang w:val="en-US"/>
              </w:rPr>
              <w:t>7 (8)</w:t>
            </w:r>
          </w:p>
        </w:tc>
      </w:tr>
      <w:tr w:rsidR="009E1257" w:rsidRPr="002E76F3">
        <w:trPr>
          <w:trHeight w:val="310"/>
          <w:jc w:val="center"/>
        </w:trPr>
        <w:tc>
          <w:tcPr>
            <w:tcW w:w="3085" w:type="dxa"/>
            <w:tcBorders>
              <w:top w:val="single" w:sz="4" w:space="0" w:color="000000"/>
              <w:left w:val="single" w:sz="4" w:space="0" w:color="000000"/>
              <w:bottom w:val="single" w:sz="4" w:space="0" w:color="000000"/>
              <w:right w:val="single" w:sz="4" w:space="0" w:color="000000"/>
            </w:tcBorders>
            <w:shd w:val="clear" w:color="auto" w:fill="auto"/>
            <w:tcMar>
              <w:top w:w="80" w:type="dxa"/>
              <w:left w:w="364" w:type="dxa"/>
              <w:bottom w:w="80" w:type="dxa"/>
              <w:right w:w="80" w:type="dxa"/>
            </w:tcMar>
          </w:tcPr>
          <w:p w:rsidR="009E1257" w:rsidRPr="002E76F3" w:rsidRDefault="0088365F">
            <w:pPr>
              <w:pStyle w:val="BodyA"/>
              <w:ind w:left="284"/>
              <w:rPr>
                <w:lang w:val="en-US"/>
              </w:rPr>
            </w:pPr>
            <w:r w:rsidRPr="002E76F3">
              <w:rPr>
                <w:rStyle w:val="None"/>
                <w:rFonts w:ascii="Arial Narrow" w:hAnsi="Arial Narrow"/>
                <w:lang w:val="en-US"/>
              </w:rPr>
              <w:t>R4</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E1257" w:rsidRPr="002E76F3" w:rsidRDefault="0088365F">
            <w:pPr>
              <w:pStyle w:val="BodyA"/>
              <w:rPr>
                <w:lang w:val="en-US"/>
              </w:rPr>
            </w:pPr>
            <w:r w:rsidRPr="002E76F3">
              <w:rPr>
                <w:rStyle w:val="None"/>
                <w:rFonts w:ascii="Arial Narrow" w:hAnsi="Arial Narrow"/>
                <w:lang w:val="en-US"/>
              </w:rPr>
              <w:t>20 (23)</w:t>
            </w:r>
          </w:p>
        </w:tc>
      </w:tr>
      <w:tr w:rsidR="009E1257" w:rsidRPr="002E76F3">
        <w:trPr>
          <w:trHeight w:val="310"/>
          <w:jc w:val="center"/>
        </w:trPr>
        <w:tc>
          <w:tcPr>
            <w:tcW w:w="3085" w:type="dxa"/>
            <w:tcBorders>
              <w:top w:val="single" w:sz="4" w:space="0" w:color="000000"/>
              <w:left w:val="single" w:sz="4" w:space="0" w:color="000000"/>
              <w:bottom w:val="single" w:sz="4" w:space="0" w:color="000000"/>
              <w:right w:val="single" w:sz="4" w:space="0" w:color="000000"/>
            </w:tcBorders>
            <w:shd w:val="clear" w:color="auto" w:fill="auto"/>
            <w:tcMar>
              <w:top w:w="80" w:type="dxa"/>
              <w:left w:w="364" w:type="dxa"/>
              <w:bottom w:w="80" w:type="dxa"/>
              <w:right w:w="80" w:type="dxa"/>
            </w:tcMar>
          </w:tcPr>
          <w:p w:rsidR="009E1257" w:rsidRPr="002E76F3" w:rsidRDefault="0088365F">
            <w:pPr>
              <w:pStyle w:val="BodyA"/>
              <w:ind w:left="284"/>
              <w:rPr>
                <w:lang w:val="en-US"/>
              </w:rPr>
            </w:pPr>
            <w:r w:rsidRPr="002E76F3">
              <w:rPr>
                <w:rStyle w:val="None"/>
                <w:rFonts w:ascii="Arial Narrow" w:hAnsi="Arial Narrow"/>
                <w:lang w:val="en-US"/>
              </w:rPr>
              <w:t>R5</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E1257" w:rsidRPr="002E76F3" w:rsidRDefault="0088365F">
            <w:pPr>
              <w:pStyle w:val="BodyA"/>
              <w:rPr>
                <w:lang w:val="en-US"/>
              </w:rPr>
            </w:pPr>
            <w:r w:rsidRPr="002E76F3">
              <w:rPr>
                <w:rStyle w:val="None"/>
                <w:rFonts w:ascii="Arial Narrow" w:hAnsi="Arial Narrow"/>
                <w:lang w:val="en-US"/>
              </w:rPr>
              <w:t xml:space="preserve">0 </w:t>
            </w:r>
          </w:p>
        </w:tc>
      </w:tr>
      <w:tr w:rsidR="009E1257" w:rsidRPr="002E76F3">
        <w:trPr>
          <w:trHeight w:val="310"/>
          <w:jc w:val="center"/>
        </w:trPr>
        <w:tc>
          <w:tcPr>
            <w:tcW w:w="3085" w:type="dxa"/>
            <w:tcBorders>
              <w:top w:val="single" w:sz="4" w:space="0" w:color="000000"/>
              <w:left w:val="single" w:sz="4" w:space="0" w:color="000000"/>
              <w:bottom w:val="single" w:sz="4" w:space="0" w:color="000000"/>
              <w:right w:val="single" w:sz="4" w:space="0" w:color="000000"/>
            </w:tcBorders>
            <w:shd w:val="clear" w:color="auto" w:fill="auto"/>
            <w:tcMar>
              <w:top w:w="80" w:type="dxa"/>
              <w:left w:w="364" w:type="dxa"/>
              <w:bottom w:w="80" w:type="dxa"/>
              <w:right w:w="80" w:type="dxa"/>
            </w:tcMar>
          </w:tcPr>
          <w:p w:rsidR="009E1257" w:rsidRPr="002E76F3" w:rsidRDefault="00AC64E0">
            <w:pPr>
              <w:pStyle w:val="BodyA"/>
              <w:ind w:left="284"/>
              <w:rPr>
                <w:lang w:val="en-US"/>
              </w:rPr>
            </w:pPr>
            <w:r w:rsidRPr="002E76F3">
              <w:rPr>
                <w:rStyle w:val="None"/>
                <w:rFonts w:ascii="Arial Narrow" w:hAnsi="Arial Narrow"/>
                <w:lang w:val="en-US"/>
              </w:rPr>
              <w:t>Teaching assistant</w:t>
            </w:r>
            <w:r w:rsidR="0088365F" w:rsidRPr="002E76F3">
              <w:rPr>
                <w:rStyle w:val="None"/>
                <w:rFonts w:ascii="Arial Narrow" w:hAnsi="Arial Narrow"/>
                <w:lang w:val="en-US"/>
              </w:rPr>
              <w:t xml:space="preserve"> (GII)</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E1257" w:rsidRPr="002E76F3" w:rsidRDefault="0088365F">
            <w:pPr>
              <w:pStyle w:val="BodyA"/>
              <w:rPr>
                <w:lang w:val="en-US"/>
              </w:rPr>
            </w:pPr>
            <w:r w:rsidRPr="002E76F3">
              <w:rPr>
                <w:rStyle w:val="None"/>
                <w:rFonts w:ascii="Arial Narrow" w:hAnsi="Arial Narrow"/>
                <w:lang w:val="en-US"/>
              </w:rPr>
              <w:t>30 (34)</w:t>
            </w:r>
          </w:p>
        </w:tc>
      </w:tr>
      <w:tr w:rsidR="009E1257" w:rsidRPr="002E76F3">
        <w:trPr>
          <w:trHeight w:val="310"/>
          <w:jc w:val="center"/>
        </w:trPr>
        <w:tc>
          <w:tcPr>
            <w:tcW w:w="3085" w:type="dxa"/>
            <w:tcBorders>
              <w:top w:val="single" w:sz="4" w:space="0" w:color="000000"/>
              <w:left w:val="single" w:sz="4" w:space="0" w:color="000000"/>
              <w:bottom w:val="single" w:sz="4" w:space="0" w:color="000000"/>
              <w:right w:val="single" w:sz="4" w:space="0" w:color="000000"/>
            </w:tcBorders>
            <w:shd w:val="clear" w:color="auto" w:fill="auto"/>
            <w:tcMar>
              <w:top w:w="80" w:type="dxa"/>
              <w:left w:w="364" w:type="dxa"/>
              <w:bottom w:w="80" w:type="dxa"/>
              <w:right w:w="80" w:type="dxa"/>
            </w:tcMar>
          </w:tcPr>
          <w:p w:rsidR="009E1257" w:rsidRPr="002E76F3" w:rsidRDefault="0088365F">
            <w:pPr>
              <w:pStyle w:val="BodyA"/>
              <w:ind w:left="284"/>
              <w:rPr>
                <w:lang w:val="en-US"/>
              </w:rPr>
            </w:pPr>
            <w:r w:rsidRPr="002E76F3">
              <w:rPr>
                <w:rStyle w:val="None"/>
                <w:rFonts w:ascii="Arial Narrow" w:hAnsi="Arial Narrow"/>
                <w:lang w:val="en-US"/>
              </w:rPr>
              <w:t>Adjun</w:t>
            </w:r>
            <w:r w:rsidR="00AC64E0" w:rsidRPr="002E76F3">
              <w:rPr>
                <w:rStyle w:val="None"/>
                <w:rFonts w:ascii="Arial Narrow" w:hAnsi="Arial Narrow"/>
                <w:lang w:val="en-US"/>
              </w:rPr>
              <w:t>ct</w:t>
            </w:r>
            <w:r w:rsidRPr="002E76F3">
              <w:rPr>
                <w:rStyle w:val="None"/>
                <w:rFonts w:ascii="Arial Narrow" w:hAnsi="Arial Narrow"/>
                <w:lang w:val="en-US"/>
              </w:rPr>
              <w:t xml:space="preserve"> </w:t>
            </w:r>
            <w:r w:rsidR="00AC64E0" w:rsidRPr="002E76F3">
              <w:rPr>
                <w:rStyle w:val="None"/>
                <w:rFonts w:ascii="Arial Narrow" w:hAnsi="Arial Narrow"/>
                <w:lang w:val="en-US"/>
              </w:rPr>
              <w:t xml:space="preserve">Professor </w:t>
            </w:r>
            <w:r w:rsidRPr="002E76F3">
              <w:rPr>
                <w:rStyle w:val="None"/>
                <w:rFonts w:ascii="Arial Narrow" w:hAnsi="Arial Narrow"/>
                <w:lang w:val="en-US"/>
              </w:rPr>
              <w:t>(GIII)</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E1257" w:rsidRPr="002E76F3" w:rsidRDefault="0088365F">
            <w:pPr>
              <w:pStyle w:val="BodyA"/>
              <w:rPr>
                <w:lang w:val="en-US"/>
              </w:rPr>
            </w:pPr>
            <w:r w:rsidRPr="002E76F3">
              <w:rPr>
                <w:rStyle w:val="None"/>
                <w:rFonts w:ascii="Arial Narrow" w:hAnsi="Arial Narrow"/>
                <w:lang w:val="en-US"/>
              </w:rPr>
              <w:t>21 (23)</w:t>
            </w:r>
          </w:p>
        </w:tc>
      </w:tr>
      <w:tr w:rsidR="009E1257" w:rsidRPr="002E76F3">
        <w:trPr>
          <w:trHeight w:val="310"/>
          <w:jc w:val="center"/>
        </w:trPr>
        <w:tc>
          <w:tcPr>
            <w:tcW w:w="3085" w:type="dxa"/>
            <w:tcBorders>
              <w:top w:val="single" w:sz="4" w:space="0" w:color="000000"/>
              <w:left w:val="single" w:sz="4" w:space="0" w:color="000000"/>
              <w:bottom w:val="single" w:sz="4" w:space="0" w:color="000000"/>
              <w:right w:val="single" w:sz="4" w:space="0" w:color="000000"/>
            </w:tcBorders>
            <w:shd w:val="clear" w:color="auto" w:fill="auto"/>
            <w:tcMar>
              <w:top w:w="80" w:type="dxa"/>
              <w:left w:w="364" w:type="dxa"/>
              <w:bottom w:w="80" w:type="dxa"/>
              <w:right w:w="80" w:type="dxa"/>
            </w:tcMar>
          </w:tcPr>
          <w:p w:rsidR="009E1257" w:rsidRPr="002E76F3" w:rsidRDefault="00AC64E0">
            <w:pPr>
              <w:pStyle w:val="BodyA"/>
              <w:ind w:left="284"/>
              <w:rPr>
                <w:lang w:val="en-US"/>
              </w:rPr>
            </w:pPr>
            <w:r w:rsidRPr="002E76F3">
              <w:rPr>
                <w:rStyle w:val="None"/>
                <w:rFonts w:ascii="Arial Narrow" w:hAnsi="Arial Narrow"/>
                <w:lang w:val="en-US"/>
              </w:rPr>
              <w:t xml:space="preserve">Associate Professor </w:t>
            </w:r>
            <w:r w:rsidR="0088365F" w:rsidRPr="002E76F3">
              <w:rPr>
                <w:rStyle w:val="None"/>
                <w:rFonts w:ascii="Arial Narrow" w:hAnsi="Arial Narrow"/>
                <w:lang w:val="en-US"/>
              </w:rPr>
              <w:t>(GIV)</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E1257" w:rsidRPr="002E76F3" w:rsidRDefault="0088365F">
            <w:pPr>
              <w:pStyle w:val="BodyA"/>
              <w:rPr>
                <w:lang w:val="en-US"/>
              </w:rPr>
            </w:pPr>
            <w:r w:rsidRPr="002E76F3">
              <w:rPr>
                <w:rStyle w:val="None"/>
                <w:rFonts w:ascii="Arial Narrow" w:hAnsi="Arial Narrow"/>
                <w:lang w:val="en-US"/>
              </w:rPr>
              <w:t>8 (9)</w:t>
            </w:r>
          </w:p>
        </w:tc>
      </w:tr>
    </w:tbl>
    <w:p w:rsidR="009E1257" w:rsidRPr="002E76F3" w:rsidRDefault="009E1257">
      <w:pPr>
        <w:pStyle w:val="RACP-narrow12"/>
        <w:widowControl w:val="0"/>
        <w:spacing w:line="240" w:lineRule="auto"/>
        <w:ind w:left="216" w:hanging="216"/>
        <w:rPr>
          <w:lang w:val="en-US"/>
        </w:rPr>
      </w:pPr>
    </w:p>
    <w:p w:rsidR="009E1257" w:rsidRPr="002E76F3" w:rsidRDefault="009E1257">
      <w:pPr>
        <w:pStyle w:val="RACP-narrow12"/>
        <w:widowControl w:val="0"/>
        <w:spacing w:line="240" w:lineRule="auto"/>
        <w:ind w:left="108" w:hanging="108"/>
        <w:rPr>
          <w:lang w:val="en-US"/>
        </w:rPr>
      </w:pPr>
    </w:p>
    <w:p w:rsidR="009E1257" w:rsidRPr="002E76F3" w:rsidRDefault="0088365F">
      <w:pPr>
        <w:pStyle w:val="RACP-arial12"/>
        <w:rPr>
          <w:lang w:val="en-US"/>
        </w:rPr>
      </w:pPr>
      <w:r w:rsidRPr="002E76F3">
        <w:rPr>
          <w:rStyle w:val="None"/>
          <w:lang w:val="en-US"/>
        </w:rPr>
        <w:t>D</w:t>
      </w:r>
      <w:r w:rsidRPr="002E76F3">
        <w:rPr>
          <w:rStyle w:val="NoneA"/>
          <w:lang w:val="en-US"/>
        </w:rPr>
        <w:t>ISCUS</w:t>
      </w:r>
      <w:r w:rsidR="00720D3F" w:rsidRPr="002E76F3">
        <w:rPr>
          <w:rStyle w:val="NoneA"/>
          <w:lang w:val="en-US"/>
        </w:rPr>
        <w:t>SIO</w:t>
      </w:r>
      <w:r w:rsidRPr="002E76F3">
        <w:rPr>
          <w:rStyle w:val="NoneA"/>
          <w:lang w:val="en-US"/>
        </w:rPr>
        <w:t>N</w:t>
      </w:r>
    </w:p>
    <w:p w:rsidR="00191759" w:rsidRPr="002E76F3" w:rsidRDefault="00191759" w:rsidP="00191759">
      <w:pPr>
        <w:pStyle w:val="RACP-TNRsin"/>
        <w:rPr>
          <w:rStyle w:val="NoneA"/>
          <w:rFonts w:eastAsia="Arial Unicode MS" w:cs="Arial Unicode MS"/>
          <w:lang w:val="en-US"/>
        </w:rPr>
      </w:pPr>
      <w:r w:rsidRPr="002E76F3">
        <w:rPr>
          <w:rStyle w:val="NoneA"/>
          <w:rFonts w:eastAsia="Arial Unicode MS" w:cs="Arial Unicode MS"/>
          <w:lang w:val="en-US"/>
        </w:rPr>
        <w:t xml:space="preserve">Currently, the medical and surgical profession focuses on offering quality care, which can be defined as the degree to which health services achieve the expected </w:t>
      </w:r>
      <w:r w:rsidR="00472A0F">
        <w:rPr>
          <w:rStyle w:val="NoneA"/>
          <w:rFonts w:eastAsia="Arial Unicode MS" w:cs="Arial Unicode MS"/>
          <w:lang w:val="en-US"/>
        </w:rPr>
        <w:t xml:space="preserve">outcome </w:t>
      </w:r>
      <w:r w:rsidRPr="002E76F3">
        <w:rPr>
          <w:rStyle w:val="NoneA"/>
          <w:rFonts w:eastAsia="Arial Unicode MS" w:cs="Arial Unicode MS"/>
          <w:lang w:val="en-US"/>
        </w:rPr>
        <w:t>for a given pathology.</w:t>
      </w:r>
      <w:r w:rsidRPr="002E76F3">
        <w:rPr>
          <w:rStyle w:val="NoneA"/>
          <w:rFonts w:eastAsia="Arial Unicode MS" w:cs="Arial Unicode MS"/>
          <w:vertAlign w:val="superscript"/>
          <w:lang w:val="en-US"/>
        </w:rPr>
        <w:t>7</w:t>
      </w:r>
      <w:r w:rsidRPr="002E76F3">
        <w:rPr>
          <w:rStyle w:val="NoneA"/>
          <w:rFonts w:eastAsia="Arial Unicode MS" w:cs="Arial Unicode MS"/>
          <w:lang w:val="en-US"/>
        </w:rPr>
        <w:t xml:space="preserve"> </w:t>
      </w:r>
      <w:r w:rsidR="00472A0F">
        <w:rPr>
          <w:rStyle w:val="NoneA"/>
          <w:rFonts w:eastAsia="Arial Unicode MS" w:cs="Arial Unicode MS"/>
          <w:lang w:val="en-US"/>
        </w:rPr>
        <w:t>In order to</w:t>
      </w:r>
      <w:r w:rsidRPr="002E76F3">
        <w:rPr>
          <w:rStyle w:val="NoneA"/>
          <w:rFonts w:eastAsia="Arial Unicode MS" w:cs="Arial Unicode MS"/>
          <w:lang w:val="en-US"/>
        </w:rPr>
        <w:t xml:space="preserve"> evaluate it, quality indicators are used. These are quant</w:t>
      </w:r>
      <w:r w:rsidRPr="002E76F3">
        <w:rPr>
          <w:rStyle w:val="NoneA"/>
          <w:rFonts w:eastAsia="Arial Unicode MS" w:cs="Arial Unicode MS"/>
          <w:lang w:val="en-US"/>
        </w:rPr>
        <w:t>i</w:t>
      </w:r>
      <w:r w:rsidRPr="002E76F3">
        <w:rPr>
          <w:rStyle w:val="NoneA"/>
          <w:rFonts w:eastAsia="Arial Unicode MS" w:cs="Arial Unicode MS"/>
          <w:lang w:val="en-US"/>
        </w:rPr>
        <w:t>tative measurements that allow the results of a treatment to be objectively assessed, a</w:t>
      </w:r>
      <w:r w:rsidRPr="002E76F3">
        <w:rPr>
          <w:rStyle w:val="NoneA"/>
          <w:rFonts w:eastAsia="Arial Unicode MS" w:cs="Arial Unicode MS"/>
          <w:lang w:val="en-US"/>
        </w:rPr>
        <w:t>u</w:t>
      </w:r>
      <w:r w:rsidRPr="002E76F3">
        <w:rPr>
          <w:rStyle w:val="NoneA"/>
          <w:rFonts w:eastAsia="Arial Unicode MS" w:cs="Arial Unicode MS"/>
          <w:lang w:val="en-US"/>
        </w:rPr>
        <w:t>dited and monitored. Reference values ​​for each indicator allow the results of each team to be compared.</w:t>
      </w:r>
      <w:r w:rsidRPr="002E76F3">
        <w:rPr>
          <w:rStyle w:val="NoneA"/>
          <w:rFonts w:eastAsia="Arial Unicode MS" w:cs="Arial Unicode MS"/>
          <w:vertAlign w:val="superscript"/>
          <w:lang w:val="en-US"/>
        </w:rPr>
        <w:t>8</w:t>
      </w:r>
    </w:p>
    <w:p w:rsidR="00191759" w:rsidRPr="002E76F3" w:rsidRDefault="00191759" w:rsidP="00191759">
      <w:pPr>
        <w:pStyle w:val="RACP-TNRsin"/>
        <w:rPr>
          <w:rStyle w:val="NoneA"/>
          <w:rFonts w:eastAsia="Arial Unicode MS" w:cs="Arial Unicode MS"/>
          <w:lang w:val="en-US"/>
        </w:rPr>
      </w:pPr>
      <w:r w:rsidRPr="002E76F3">
        <w:rPr>
          <w:rStyle w:val="NoneA"/>
          <w:rFonts w:eastAsia="Arial Unicode MS" w:cs="Arial Unicode MS"/>
          <w:lang w:val="en-US"/>
        </w:rPr>
        <w:t xml:space="preserve">In this context, colorectal oncologic surgery has evolved towards the standardization of </w:t>
      </w:r>
      <w:proofErr w:type="spellStart"/>
      <w:r w:rsidRPr="002E76F3">
        <w:rPr>
          <w:rStyle w:val="NoneA"/>
          <w:rFonts w:eastAsia="Arial Unicode MS" w:cs="Arial Unicode MS"/>
          <w:lang w:val="en-US"/>
        </w:rPr>
        <w:t>perioperative</w:t>
      </w:r>
      <w:proofErr w:type="spellEnd"/>
      <w:r w:rsidRPr="002E76F3">
        <w:rPr>
          <w:rStyle w:val="NoneA"/>
          <w:rFonts w:eastAsia="Arial Unicode MS" w:cs="Arial Unicode MS"/>
          <w:lang w:val="en-US"/>
        </w:rPr>
        <w:t xml:space="preserve"> care and surgical procedures, with the aim of offering optimal results in terms of safety and technical quality. This has led to proposing different variables as quality indicators in colorectal surgery.</w:t>
      </w:r>
      <w:r w:rsidRPr="002E76F3">
        <w:rPr>
          <w:rStyle w:val="NoneA"/>
          <w:rFonts w:eastAsia="Arial Unicode MS" w:cs="Arial Unicode MS"/>
          <w:vertAlign w:val="superscript"/>
          <w:lang w:val="en-US"/>
        </w:rPr>
        <w:t>9-19</w:t>
      </w:r>
      <w:r w:rsidRPr="002E76F3">
        <w:rPr>
          <w:rStyle w:val="NoneA"/>
          <w:rFonts w:eastAsia="Arial Unicode MS" w:cs="Arial Unicode MS"/>
          <w:lang w:val="en-US"/>
        </w:rPr>
        <w:t xml:space="preserve"> </w:t>
      </w:r>
    </w:p>
    <w:p w:rsidR="00191759" w:rsidRPr="002E76F3" w:rsidRDefault="00191759" w:rsidP="00191759">
      <w:pPr>
        <w:pStyle w:val="RACP-TNRsin"/>
        <w:rPr>
          <w:rStyle w:val="NoneA"/>
          <w:rFonts w:eastAsia="Arial Unicode MS" w:cs="Arial Unicode MS"/>
          <w:lang w:val="en-US"/>
        </w:rPr>
      </w:pPr>
      <w:r w:rsidRPr="002E76F3">
        <w:rPr>
          <w:rStyle w:val="NoneA"/>
          <w:rFonts w:eastAsia="Arial Unicode MS" w:cs="Arial Unicode MS"/>
          <w:lang w:val="en-US"/>
        </w:rPr>
        <w:t>In our study we have selected different quality indicators for the evaluation of the safety and oncologic quality of CRC surgery.</w:t>
      </w:r>
      <w:r w:rsidR="00E32E8B" w:rsidRPr="002E76F3">
        <w:rPr>
          <w:rStyle w:val="NoneA"/>
          <w:rFonts w:eastAsia="Arial Unicode MS" w:cs="Arial Unicode MS"/>
          <w:lang w:val="en-US"/>
        </w:rPr>
        <w:t xml:space="preserve"> </w:t>
      </w:r>
      <w:r w:rsidRPr="002E76F3">
        <w:rPr>
          <w:rStyle w:val="NoneA"/>
          <w:rFonts w:eastAsia="Arial Unicode MS" w:cs="Arial Unicode MS"/>
          <w:lang w:val="en-US"/>
        </w:rPr>
        <w:t>Our study population presents the usual d</w:t>
      </w:r>
      <w:r w:rsidRPr="002E76F3">
        <w:rPr>
          <w:rStyle w:val="NoneA"/>
          <w:rFonts w:eastAsia="Arial Unicode MS" w:cs="Arial Unicode MS"/>
          <w:lang w:val="en-US"/>
        </w:rPr>
        <w:t>e</w:t>
      </w:r>
      <w:r w:rsidRPr="002E76F3">
        <w:rPr>
          <w:rStyle w:val="NoneA"/>
          <w:rFonts w:eastAsia="Arial Unicode MS" w:cs="Arial Unicode MS"/>
          <w:lang w:val="en-US"/>
        </w:rPr>
        <w:t>mographics for this pathology in our country, with comparable involvement of both sexes and maximum incidence in the 7th decade of life.</w:t>
      </w:r>
      <w:r w:rsidRPr="002E76F3">
        <w:rPr>
          <w:rStyle w:val="NoneA"/>
          <w:rFonts w:eastAsia="Arial Unicode MS" w:cs="Arial Unicode MS"/>
          <w:vertAlign w:val="superscript"/>
          <w:lang w:val="en-US"/>
        </w:rPr>
        <w:t>20-22</w:t>
      </w:r>
    </w:p>
    <w:p w:rsidR="00191759" w:rsidRPr="002E76F3" w:rsidRDefault="00191759" w:rsidP="00191759">
      <w:pPr>
        <w:pStyle w:val="RACP-TNRsin"/>
        <w:rPr>
          <w:rStyle w:val="NoneA"/>
          <w:rFonts w:eastAsia="Arial Unicode MS" w:cs="Arial Unicode MS"/>
          <w:lang w:val="en-US"/>
        </w:rPr>
      </w:pPr>
      <w:r w:rsidRPr="002E76F3">
        <w:rPr>
          <w:rStyle w:val="NoneA"/>
          <w:rFonts w:eastAsia="Arial Unicode MS" w:cs="Arial Unicode MS"/>
          <w:lang w:val="en-US"/>
        </w:rPr>
        <w:t xml:space="preserve">The distribution by tumor location was as expected, predominantly in the right colon, rectum and sigmoid colon. Thus, the most performed </w:t>
      </w:r>
      <w:proofErr w:type="spellStart"/>
      <w:r w:rsidRPr="002E76F3">
        <w:rPr>
          <w:rStyle w:val="NoneA"/>
          <w:rFonts w:eastAsia="Arial Unicode MS" w:cs="Arial Unicode MS"/>
          <w:lang w:val="en-US"/>
        </w:rPr>
        <w:t>oncological</w:t>
      </w:r>
      <w:proofErr w:type="spellEnd"/>
      <w:r w:rsidRPr="002E76F3">
        <w:rPr>
          <w:rStyle w:val="NoneA"/>
          <w:rFonts w:eastAsia="Arial Unicode MS" w:cs="Arial Unicode MS"/>
          <w:lang w:val="en-US"/>
        </w:rPr>
        <w:t xml:space="preserve"> resections were right </w:t>
      </w:r>
      <w:proofErr w:type="spellStart"/>
      <w:r w:rsidRPr="002E76F3">
        <w:rPr>
          <w:rStyle w:val="NoneA"/>
          <w:rFonts w:eastAsia="Arial Unicode MS" w:cs="Arial Unicode MS"/>
          <w:lang w:val="en-US"/>
        </w:rPr>
        <w:t>colectomy</w:t>
      </w:r>
      <w:proofErr w:type="spellEnd"/>
      <w:r w:rsidRPr="002E76F3">
        <w:rPr>
          <w:rStyle w:val="NoneA"/>
          <w:rFonts w:eastAsia="Arial Unicode MS" w:cs="Arial Unicode MS"/>
          <w:lang w:val="en-US"/>
        </w:rPr>
        <w:t xml:space="preserve"> and AR. Almost half of the rectal tumors were </w:t>
      </w:r>
      <w:proofErr w:type="spellStart"/>
      <w:r w:rsidRPr="002E76F3">
        <w:rPr>
          <w:rStyle w:val="NoneA"/>
          <w:rFonts w:eastAsia="Arial Unicode MS" w:cs="Arial Unicode MS"/>
          <w:lang w:val="en-US"/>
        </w:rPr>
        <w:t>infraperitoneal</w:t>
      </w:r>
      <w:proofErr w:type="spellEnd"/>
      <w:r w:rsidRPr="002E76F3">
        <w:rPr>
          <w:rStyle w:val="NoneA"/>
          <w:rFonts w:eastAsia="Arial Unicode MS" w:cs="Arial Unicode MS"/>
          <w:lang w:val="en-US"/>
        </w:rPr>
        <w:t xml:space="preserve"> (48%), which entail greater difficulty in their resection and worse prognosis.</w:t>
      </w:r>
      <w:r w:rsidRPr="002E76F3">
        <w:rPr>
          <w:rStyle w:val="NoneA"/>
          <w:rFonts w:eastAsia="Arial Unicode MS" w:cs="Arial Unicode MS"/>
          <w:vertAlign w:val="superscript"/>
          <w:lang w:val="en-US"/>
        </w:rPr>
        <w:t>23</w:t>
      </w:r>
      <w:r w:rsidRPr="002E76F3">
        <w:rPr>
          <w:rStyle w:val="NoneA"/>
          <w:rFonts w:eastAsia="Arial Unicode MS" w:cs="Arial Unicode MS"/>
          <w:lang w:val="en-US"/>
        </w:rPr>
        <w:t xml:space="preserve"> All received </w:t>
      </w:r>
      <w:proofErr w:type="spellStart"/>
      <w:r w:rsidRPr="002E76F3">
        <w:rPr>
          <w:rStyle w:val="NoneA"/>
          <w:rFonts w:eastAsia="Arial Unicode MS" w:cs="Arial Unicode MS"/>
          <w:lang w:val="en-US"/>
        </w:rPr>
        <w:t>neoadjuvant</w:t>
      </w:r>
      <w:proofErr w:type="spellEnd"/>
      <w:r w:rsidRPr="002E76F3">
        <w:rPr>
          <w:rStyle w:val="NoneA"/>
          <w:rFonts w:eastAsia="Arial Unicode MS" w:cs="Arial Unicode MS"/>
          <w:lang w:val="en-US"/>
        </w:rPr>
        <w:t xml:space="preserve"> treatment, the usual practice in our unit.</w:t>
      </w:r>
    </w:p>
    <w:p w:rsidR="00191759" w:rsidRPr="002E76F3" w:rsidRDefault="00E32E8B" w:rsidP="00191759">
      <w:pPr>
        <w:pStyle w:val="RACP-TNRsin"/>
        <w:rPr>
          <w:rStyle w:val="NoneA"/>
          <w:rFonts w:eastAsia="Arial Unicode MS" w:cs="Arial Unicode MS"/>
          <w:lang w:val="en-US"/>
        </w:rPr>
      </w:pPr>
      <w:r w:rsidRPr="002E76F3">
        <w:rPr>
          <w:rStyle w:val="NoneA"/>
          <w:rFonts w:eastAsia="Arial Unicode MS" w:cs="Arial Unicode MS"/>
          <w:lang w:val="en-US"/>
        </w:rPr>
        <w:t>Almost 90% were advanced tumors, pT3-T4, and 40% had positive lymph nodes, r</w:t>
      </w:r>
      <w:r w:rsidRPr="002E76F3">
        <w:rPr>
          <w:rStyle w:val="NoneA"/>
          <w:rFonts w:eastAsia="Arial Unicode MS" w:cs="Arial Unicode MS"/>
          <w:lang w:val="en-US"/>
        </w:rPr>
        <w:t>e</w:t>
      </w:r>
      <w:r w:rsidRPr="002E76F3">
        <w:rPr>
          <w:rStyle w:val="NoneA"/>
          <w:rFonts w:eastAsia="Arial Unicode MS" w:cs="Arial Unicode MS"/>
          <w:lang w:val="en-US"/>
        </w:rPr>
        <w:t>flecting a failure of national screening programs for early detection of CRC.</w:t>
      </w:r>
      <w:r w:rsidR="00191759" w:rsidRPr="002E76F3">
        <w:rPr>
          <w:rStyle w:val="NoneA"/>
          <w:rFonts w:eastAsia="Arial Unicode MS" w:cs="Arial Unicode MS"/>
          <w:vertAlign w:val="superscript"/>
          <w:lang w:val="en-US"/>
        </w:rPr>
        <w:t>24</w:t>
      </w:r>
    </w:p>
    <w:p w:rsidR="00191759" w:rsidRPr="002E76F3" w:rsidRDefault="00191759" w:rsidP="00191759">
      <w:pPr>
        <w:pStyle w:val="RACP-TNRsin"/>
        <w:rPr>
          <w:rStyle w:val="NoneA"/>
          <w:rFonts w:eastAsia="Arial Unicode MS" w:cs="Arial Unicode MS"/>
          <w:lang w:val="en-US"/>
        </w:rPr>
      </w:pPr>
      <w:r w:rsidRPr="002E76F3">
        <w:rPr>
          <w:rStyle w:val="NoneA"/>
          <w:rFonts w:eastAsia="Arial Unicode MS" w:cs="Arial Unicode MS"/>
          <w:lang w:val="en-US"/>
        </w:rPr>
        <w:t>Most of the procedures were laparoscopic (70%), with a conversion rate of 5%</w:t>
      </w:r>
      <w:r w:rsidR="007F7895" w:rsidRPr="002E76F3">
        <w:rPr>
          <w:rStyle w:val="NoneA"/>
          <w:rFonts w:eastAsia="Arial Unicode MS" w:cs="Arial Unicode MS"/>
          <w:lang w:val="en-US"/>
        </w:rPr>
        <w:t>;</w:t>
      </w:r>
      <w:r w:rsidRPr="002E76F3">
        <w:rPr>
          <w:rStyle w:val="NoneA"/>
          <w:rFonts w:eastAsia="Arial Unicode MS" w:cs="Arial Unicode MS"/>
          <w:lang w:val="en-US"/>
        </w:rPr>
        <w:t xml:space="preserve"> within international parameters.</w:t>
      </w:r>
      <w:r w:rsidRPr="002E76F3">
        <w:rPr>
          <w:rStyle w:val="NoneA"/>
          <w:rFonts w:eastAsia="Arial Unicode MS" w:cs="Arial Unicode MS"/>
          <w:vertAlign w:val="superscript"/>
          <w:lang w:val="en-US"/>
        </w:rPr>
        <w:t>2</w:t>
      </w:r>
      <w:r w:rsidRPr="002E76F3">
        <w:rPr>
          <w:rStyle w:val="NoneA"/>
          <w:rFonts w:eastAsia="Arial Unicode MS" w:cs="Arial Unicode MS"/>
          <w:lang w:val="en-US"/>
        </w:rPr>
        <w:t xml:space="preserve"> </w:t>
      </w:r>
      <w:proofErr w:type="gramStart"/>
      <w:r w:rsidR="007F7895">
        <w:rPr>
          <w:rStyle w:val="NoneA"/>
          <w:rFonts w:eastAsia="Arial Unicode MS" w:cs="Arial Unicode MS"/>
          <w:lang w:val="en-US"/>
        </w:rPr>
        <w:t>I</w:t>
      </w:r>
      <w:r w:rsidR="007F7895" w:rsidRPr="002E76F3">
        <w:rPr>
          <w:rStyle w:val="NoneA"/>
          <w:rFonts w:eastAsia="Arial Unicode MS" w:cs="Arial Unicode MS"/>
          <w:lang w:val="en-US"/>
        </w:rPr>
        <w:t>t</w:t>
      </w:r>
      <w:proofErr w:type="gramEnd"/>
      <w:r w:rsidRPr="002E76F3">
        <w:rPr>
          <w:rStyle w:val="NoneA"/>
          <w:rFonts w:eastAsia="Arial Unicode MS" w:cs="Arial Unicode MS"/>
          <w:lang w:val="en-US"/>
        </w:rPr>
        <w:t xml:space="preserve"> is worth mentioning that laparoscopic colorectal surgery in our unit has had a strong boost in recent years, through tutored and progressive learning. In this context, registering, auditing and communicating our results </w:t>
      </w:r>
      <w:r w:rsidR="007F7895" w:rsidRPr="002E76F3">
        <w:rPr>
          <w:rStyle w:val="NoneA"/>
          <w:rFonts w:eastAsia="Arial Unicode MS" w:cs="Arial Unicode MS"/>
          <w:lang w:val="en-US"/>
        </w:rPr>
        <w:t>become</w:t>
      </w:r>
      <w:r w:rsidRPr="002E76F3">
        <w:rPr>
          <w:rStyle w:val="NoneA"/>
          <w:rFonts w:eastAsia="Arial Unicode MS" w:cs="Arial Unicode MS"/>
          <w:lang w:val="en-US"/>
        </w:rPr>
        <w:t xml:space="preserve"> essential.</w:t>
      </w:r>
    </w:p>
    <w:p w:rsidR="002708BA" w:rsidRPr="002E76F3" w:rsidRDefault="00191759" w:rsidP="00191759">
      <w:pPr>
        <w:pStyle w:val="RACP-TNRsin"/>
        <w:rPr>
          <w:rStyle w:val="NoneA"/>
          <w:rFonts w:eastAsia="Arial Unicode MS" w:cs="Arial Unicode MS"/>
          <w:lang w:val="en-US"/>
        </w:rPr>
      </w:pPr>
      <w:r w:rsidRPr="002E76F3">
        <w:rPr>
          <w:rStyle w:val="NoneA"/>
          <w:rFonts w:eastAsia="Arial Unicode MS" w:cs="Arial Unicode MS"/>
          <w:lang w:val="en-US"/>
        </w:rPr>
        <w:t xml:space="preserve">Regarding </w:t>
      </w:r>
      <w:r w:rsidRPr="002E76F3">
        <w:rPr>
          <w:rStyle w:val="NoneA"/>
          <w:rFonts w:eastAsia="Arial Unicode MS" w:cs="Arial Unicode MS"/>
          <w:i/>
          <w:lang w:val="en-US"/>
        </w:rPr>
        <w:t>safety indicators of colorectal surgery</w:t>
      </w:r>
      <w:r w:rsidRPr="002E76F3">
        <w:rPr>
          <w:rStyle w:val="NoneA"/>
          <w:rFonts w:eastAsia="Arial Unicode MS" w:cs="Arial Unicode MS"/>
          <w:lang w:val="en-US"/>
        </w:rPr>
        <w:t xml:space="preserve">, </w:t>
      </w:r>
      <w:proofErr w:type="spellStart"/>
      <w:r w:rsidRPr="002E76F3">
        <w:rPr>
          <w:rStyle w:val="NoneA"/>
          <w:rFonts w:eastAsia="Arial Unicode MS" w:cs="Arial Unicode MS"/>
          <w:lang w:val="en-US"/>
        </w:rPr>
        <w:t>anastomotic</w:t>
      </w:r>
      <w:proofErr w:type="spellEnd"/>
      <w:r w:rsidRPr="002E76F3">
        <w:rPr>
          <w:rStyle w:val="NoneA"/>
          <w:rFonts w:eastAsia="Arial Unicode MS" w:cs="Arial Unicode MS"/>
          <w:lang w:val="en-US"/>
        </w:rPr>
        <w:t xml:space="preserve"> dehiscence is the most feared complication, since it increases morbidity and mortality. We recorded an AD rate of 9.9%, similar to that reported in different publications.</w:t>
      </w:r>
      <w:r w:rsidRPr="002E76F3">
        <w:rPr>
          <w:rStyle w:val="NoneA"/>
          <w:rFonts w:eastAsia="Arial Unicode MS" w:cs="Arial Unicode MS"/>
          <w:vertAlign w:val="superscript"/>
          <w:lang w:val="en-US"/>
        </w:rPr>
        <w:t>18</w:t>
      </w:r>
      <w:proofErr w:type="gramStart"/>
      <w:r w:rsidRPr="002E76F3">
        <w:rPr>
          <w:rStyle w:val="NoneA"/>
          <w:rFonts w:eastAsia="Arial Unicode MS" w:cs="Arial Unicode MS"/>
          <w:vertAlign w:val="superscript"/>
          <w:lang w:val="en-US"/>
        </w:rPr>
        <w:t>,25</w:t>
      </w:r>
      <w:proofErr w:type="gramEnd"/>
      <w:r w:rsidRPr="002E76F3">
        <w:rPr>
          <w:rStyle w:val="NoneA"/>
          <w:rFonts w:eastAsia="Arial Unicode MS" w:cs="Arial Unicode MS"/>
          <w:vertAlign w:val="superscript"/>
          <w:lang w:val="en-US"/>
        </w:rPr>
        <w:t>-28</w:t>
      </w:r>
      <w:r w:rsidRPr="002E76F3">
        <w:rPr>
          <w:rStyle w:val="NoneA"/>
          <w:rFonts w:eastAsia="Arial Unicode MS" w:cs="Arial Unicode MS"/>
          <w:lang w:val="en-US"/>
        </w:rPr>
        <w:t xml:space="preserve"> The collaborative group of the European Society of Coloproctology</w:t>
      </w:r>
      <w:r w:rsidRPr="002E76F3">
        <w:rPr>
          <w:rStyle w:val="NoneA"/>
          <w:rFonts w:eastAsia="Arial Unicode MS" w:cs="Arial Unicode MS"/>
          <w:vertAlign w:val="superscript"/>
          <w:lang w:val="en-US"/>
        </w:rPr>
        <w:t>29</w:t>
      </w:r>
      <w:r w:rsidRPr="002E76F3">
        <w:rPr>
          <w:rStyle w:val="NoneA"/>
          <w:rFonts w:eastAsia="Arial Unicode MS" w:cs="Arial Unicode MS"/>
          <w:lang w:val="en-US"/>
        </w:rPr>
        <w:t xml:space="preserve"> reports an overall incidence of 8.3% for </w:t>
      </w:r>
      <w:proofErr w:type="spellStart"/>
      <w:r w:rsidRPr="002E76F3">
        <w:rPr>
          <w:rStyle w:val="NoneA"/>
          <w:rFonts w:eastAsia="Arial Unicode MS" w:cs="Arial Unicode MS"/>
          <w:lang w:val="en-US"/>
        </w:rPr>
        <w:t>ileocolic</w:t>
      </w:r>
      <w:proofErr w:type="spellEnd"/>
      <w:r w:rsidRPr="002E76F3">
        <w:rPr>
          <w:rStyle w:val="NoneA"/>
          <w:rFonts w:eastAsia="Arial Unicode MS" w:cs="Arial Unicode MS"/>
          <w:lang w:val="en-US"/>
        </w:rPr>
        <w:t xml:space="preserve"> </w:t>
      </w:r>
      <w:proofErr w:type="spellStart"/>
      <w:r w:rsidRPr="002E76F3">
        <w:rPr>
          <w:rStyle w:val="NoneA"/>
          <w:rFonts w:eastAsia="Arial Unicode MS" w:cs="Arial Unicode MS"/>
          <w:lang w:val="en-US"/>
        </w:rPr>
        <w:t>anastomoses</w:t>
      </w:r>
      <w:proofErr w:type="spellEnd"/>
      <w:r w:rsidRPr="002E76F3">
        <w:rPr>
          <w:rStyle w:val="NoneA"/>
          <w:rFonts w:eastAsia="Arial Unicode MS" w:cs="Arial Unicode MS"/>
          <w:lang w:val="en-US"/>
        </w:rPr>
        <w:t xml:space="preserve">. The Spanish Association of </w:t>
      </w:r>
      <w:proofErr w:type="spellStart"/>
      <w:r w:rsidRPr="002E76F3">
        <w:rPr>
          <w:rStyle w:val="NoneA"/>
          <w:rFonts w:eastAsia="Arial Unicode MS" w:cs="Arial Unicode MS"/>
          <w:lang w:val="en-US"/>
        </w:rPr>
        <w:t>Coloproctology</w:t>
      </w:r>
      <w:proofErr w:type="spellEnd"/>
      <w:r w:rsidRPr="002E76F3">
        <w:rPr>
          <w:rStyle w:val="NoneA"/>
          <w:rFonts w:eastAsia="Arial Unicode MS" w:cs="Arial Unicode MS"/>
          <w:lang w:val="en-US"/>
        </w:rPr>
        <w:t xml:space="preserve"> establishes an ove</w:t>
      </w:r>
      <w:r w:rsidRPr="002E76F3">
        <w:rPr>
          <w:rStyle w:val="NoneA"/>
          <w:rFonts w:eastAsia="Arial Unicode MS" w:cs="Arial Unicode MS"/>
          <w:lang w:val="en-US"/>
        </w:rPr>
        <w:t>r</w:t>
      </w:r>
      <w:r w:rsidRPr="002E76F3">
        <w:rPr>
          <w:rStyle w:val="NoneA"/>
          <w:rFonts w:eastAsia="Arial Unicode MS" w:cs="Arial Unicode MS"/>
          <w:lang w:val="en-US"/>
        </w:rPr>
        <w:t>all rate of &lt;5% as a standard, with an accepted threshold of up to 10%.</w:t>
      </w:r>
      <w:r w:rsidRPr="002E76F3">
        <w:rPr>
          <w:rStyle w:val="NoneA"/>
          <w:rFonts w:eastAsia="Arial Unicode MS" w:cs="Arial Unicode MS"/>
          <w:vertAlign w:val="superscript"/>
          <w:lang w:val="en-US"/>
        </w:rPr>
        <w:t>18</w:t>
      </w:r>
      <w:r w:rsidRPr="002E76F3">
        <w:rPr>
          <w:rStyle w:val="NoneA"/>
          <w:rFonts w:eastAsia="Arial Unicode MS" w:cs="Arial Unicode MS"/>
          <w:lang w:val="en-US"/>
        </w:rPr>
        <w:t xml:space="preserve"> The German </w:t>
      </w:r>
      <w:r w:rsidRPr="002E76F3">
        <w:rPr>
          <w:rStyle w:val="NoneA"/>
          <w:rFonts w:eastAsia="Arial Unicode MS" w:cs="Arial Unicode MS"/>
          <w:lang w:val="en-US"/>
        </w:rPr>
        <w:lastRenderedPageBreak/>
        <w:t>Cancer Society accepts a reoperation rate for AD of &lt;6% for colon resection</w:t>
      </w:r>
      <w:r w:rsidR="002708BA" w:rsidRPr="002E76F3">
        <w:rPr>
          <w:rStyle w:val="NoneA"/>
          <w:rFonts w:eastAsia="Arial Unicode MS" w:cs="Arial Unicode MS"/>
          <w:lang w:val="en-US"/>
        </w:rPr>
        <w:t>s</w:t>
      </w:r>
      <w:r w:rsidRPr="002E76F3">
        <w:rPr>
          <w:rStyle w:val="NoneA"/>
          <w:rFonts w:eastAsia="Arial Unicode MS" w:cs="Arial Unicode MS"/>
          <w:lang w:val="en-US"/>
        </w:rPr>
        <w:t xml:space="preserve"> and &lt;15% for rectum resections, and 9-10% for all colorectal resections.</w:t>
      </w:r>
      <w:r w:rsidRPr="002E76F3">
        <w:rPr>
          <w:rStyle w:val="NoneA"/>
          <w:rFonts w:eastAsia="Arial Unicode MS" w:cs="Arial Unicode MS"/>
          <w:vertAlign w:val="superscript"/>
          <w:lang w:val="en-US"/>
        </w:rPr>
        <w:t>16</w:t>
      </w:r>
      <w:r w:rsidRPr="002E76F3">
        <w:rPr>
          <w:rStyle w:val="NoneA"/>
          <w:rFonts w:eastAsia="Arial Unicode MS" w:cs="Arial Unicode MS"/>
          <w:lang w:val="en-US"/>
        </w:rPr>
        <w:t xml:space="preserve"> </w:t>
      </w:r>
    </w:p>
    <w:p w:rsidR="002708BA" w:rsidRPr="002E76F3" w:rsidRDefault="00191759" w:rsidP="00191759">
      <w:pPr>
        <w:pStyle w:val="RACP-TNRsin"/>
        <w:rPr>
          <w:rStyle w:val="NoneA"/>
          <w:rFonts w:eastAsia="Arial Unicode MS" w:cs="Arial Unicode MS"/>
          <w:lang w:val="en-US"/>
        </w:rPr>
      </w:pPr>
      <w:r w:rsidRPr="002E76F3">
        <w:rPr>
          <w:rStyle w:val="NoneA"/>
          <w:rFonts w:eastAsia="Arial Unicode MS" w:cs="Arial Unicode MS"/>
          <w:lang w:val="en-US"/>
        </w:rPr>
        <w:t>In the present study, AD was more freq</w:t>
      </w:r>
      <w:r w:rsidR="002708BA" w:rsidRPr="002E76F3">
        <w:rPr>
          <w:rStyle w:val="NoneA"/>
          <w:rFonts w:eastAsia="Arial Unicode MS" w:cs="Arial Unicode MS"/>
          <w:lang w:val="en-US"/>
        </w:rPr>
        <w:t xml:space="preserve">uent in </w:t>
      </w:r>
      <w:proofErr w:type="spellStart"/>
      <w:r w:rsidR="002708BA" w:rsidRPr="002E76F3">
        <w:rPr>
          <w:rStyle w:val="NoneA"/>
          <w:rFonts w:eastAsia="Arial Unicode MS" w:cs="Arial Unicode MS"/>
          <w:lang w:val="en-US"/>
        </w:rPr>
        <w:t>ileocolic</w:t>
      </w:r>
      <w:proofErr w:type="spellEnd"/>
      <w:r w:rsidR="002708BA" w:rsidRPr="002E76F3">
        <w:rPr>
          <w:rStyle w:val="NoneA"/>
          <w:rFonts w:eastAsia="Arial Unicode MS" w:cs="Arial Unicode MS"/>
          <w:lang w:val="en-US"/>
        </w:rPr>
        <w:t xml:space="preserve"> and hand-sewn</w:t>
      </w:r>
      <w:r w:rsidRPr="002E76F3">
        <w:rPr>
          <w:rStyle w:val="NoneA"/>
          <w:rFonts w:eastAsia="Arial Unicode MS" w:cs="Arial Unicode MS"/>
          <w:lang w:val="en-US"/>
        </w:rPr>
        <w:t xml:space="preserve"> </w:t>
      </w:r>
      <w:proofErr w:type="spellStart"/>
      <w:r w:rsidRPr="002E76F3">
        <w:rPr>
          <w:rStyle w:val="NoneA"/>
          <w:rFonts w:eastAsia="Arial Unicode MS" w:cs="Arial Unicode MS"/>
          <w:lang w:val="en-US"/>
        </w:rPr>
        <w:t>anastomoses</w:t>
      </w:r>
      <w:proofErr w:type="spellEnd"/>
      <w:r w:rsidRPr="002E76F3">
        <w:rPr>
          <w:rStyle w:val="NoneA"/>
          <w:rFonts w:eastAsia="Arial Unicode MS" w:cs="Arial Unicode MS"/>
          <w:lang w:val="en-US"/>
        </w:rPr>
        <w:t xml:space="preserve">. This striking fact could be explained by the change we have had in </w:t>
      </w:r>
      <w:proofErr w:type="spellStart"/>
      <w:r w:rsidRPr="002E76F3">
        <w:rPr>
          <w:rStyle w:val="NoneA"/>
          <w:rFonts w:eastAsia="Arial Unicode MS" w:cs="Arial Unicode MS"/>
          <w:lang w:val="en-US"/>
        </w:rPr>
        <w:t>ileocolic</w:t>
      </w:r>
      <w:proofErr w:type="spellEnd"/>
      <w:r w:rsidRPr="002E76F3">
        <w:rPr>
          <w:rStyle w:val="NoneA"/>
          <w:rFonts w:eastAsia="Arial Unicode MS" w:cs="Arial Unicode MS"/>
          <w:lang w:val="en-US"/>
        </w:rPr>
        <w:t xml:space="preserve"> </w:t>
      </w:r>
      <w:proofErr w:type="spellStart"/>
      <w:r w:rsidRPr="002E76F3">
        <w:rPr>
          <w:rStyle w:val="NoneA"/>
          <w:rFonts w:eastAsia="Arial Unicode MS" w:cs="Arial Unicode MS"/>
          <w:lang w:val="en-US"/>
        </w:rPr>
        <w:t>anastom</w:t>
      </w:r>
      <w:r w:rsidRPr="002E76F3">
        <w:rPr>
          <w:rStyle w:val="NoneA"/>
          <w:rFonts w:eastAsia="Arial Unicode MS" w:cs="Arial Unicode MS"/>
          <w:lang w:val="en-US"/>
        </w:rPr>
        <w:t>o</w:t>
      </w:r>
      <w:r w:rsidRPr="002E76F3">
        <w:rPr>
          <w:rStyle w:val="NoneA"/>
          <w:rFonts w:eastAsia="Arial Unicode MS" w:cs="Arial Unicode MS"/>
          <w:lang w:val="en-US"/>
        </w:rPr>
        <w:t>sis</w:t>
      </w:r>
      <w:proofErr w:type="spellEnd"/>
      <w:r w:rsidRPr="002E76F3">
        <w:rPr>
          <w:rStyle w:val="NoneA"/>
          <w:rFonts w:eastAsia="Arial Unicode MS" w:cs="Arial Unicode MS"/>
          <w:lang w:val="en-US"/>
        </w:rPr>
        <w:t xml:space="preserve">. </w:t>
      </w:r>
      <w:r w:rsidR="007F7895" w:rsidRPr="002E76F3">
        <w:rPr>
          <w:rStyle w:val="NoneA"/>
          <w:rFonts w:eastAsia="Arial Unicode MS" w:cs="Arial Unicode MS"/>
          <w:lang w:val="en-US"/>
        </w:rPr>
        <w:t>Initially</w:t>
      </w:r>
      <w:r w:rsidRPr="002E76F3">
        <w:rPr>
          <w:rStyle w:val="NoneA"/>
          <w:rFonts w:eastAsia="Arial Unicode MS" w:cs="Arial Unicode MS"/>
          <w:lang w:val="en-US"/>
        </w:rPr>
        <w:t xml:space="preserve"> most were extracorporeal, while in the last 18 months most were </w:t>
      </w:r>
      <w:proofErr w:type="spellStart"/>
      <w:r w:rsidRPr="002E76F3">
        <w:rPr>
          <w:rStyle w:val="NoneA"/>
          <w:rFonts w:eastAsia="Arial Unicode MS" w:cs="Arial Unicode MS"/>
          <w:lang w:val="en-US"/>
        </w:rPr>
        <w:t>intracorporeal</w:t>
      </w:r>
      <w:proofErr w:type="spellEnd"/>
      <w:r w:rsidRPr="002E76F3">
        <w:rPr>
          <w:rStyle w:val="NoneA"/>
          <w:rFonts w:eastAsia="Arial Unicode MS" w:cs="Arial Unicode MS"/>
          <w:lang w:val="en-US"/>
        </w:rPr>
        <w:t xml:space="preserve">, noting a decrease in the frequency of this complication. </w:t>
      </w:r>
    </w:p>
    <w:p w:rsidR="002708BA" w:rsidRPr="002E76F3" w:rsidRDefault="00191759" w:rsidP="00191759">
      <w:pPr>
        <w:pStyle w:val="RACP-TNRsin"/>
        <w:rPr>
          <w:rStyle w:val="NoneA"/>
          <w:rFonts w:eastAsia="Arial Unicode MS" w:cs="Arial Unicode MS"/>
          <w:lang w:val="en-US"/>
        </w:rPr>
      </w:pPr>
      <w:r w:rsidRPr="002E76F3">
        <w:rPr>
          <w:rStyle w:val="NoneA"/>
          <w:rFonts w:eastAsia="Arial Unicode MS" w:cs="Arial Unicode MS"/>
          <w:lang w:val="en-US"/>
        </w:rPr>
        <w:t xml:space="preserve">The AD rate for colorectal </w:t>
      </w:r>
      <w:proofErr w:type="spellStart"/>
      <w:r w:rsidRPr="002E76F3">
        <w:rPr>
          <w:rStyle w:val="NoneA"/>
          <w:rFonts w:eastAsia="Arial Unicode MS" w:cs="Arial Unicode MS"/>
          <w:lang w:val="en-US"/>
        </w:rPr>
        <w:t>anastomosis</w:t>
      </w:r>
      <w:proofErr w:type="spellEnd"/>
      <w:r w:rsidRPr="002E76F3">
        <w:rPr>
          <w:rStyle w:val="NoneA"/>
          <w:rFonts w:eastAsia="Arial Unicode MS" w:cs="Arial Unicode MS"/>
          <w:lang w:val="en-US"/>
        </w:rPr>
        <w:t xml:space="preserve"> (8.3%) is within ​​expected by international guidelines.</w:t>
      </w:r>
      <w:r w:rsidRPr="002E76F3">
        <w:rPr>
          <w:rStyle w:val="NoneA"/>
          <w:rFonts w:eastAsia="Arial Unicode MS" w:cs="Arial Unicode MS"/>
          <w:vertAlign w:val="superscript"/>
          <w:lang w:val="en-US"/>
        </w:rPr>
        <w:t xml:space="preserve">16 </w:t>
      </w:r>
      <w:r w:rsidR="002708BA" w:rsidRPr="002E76F3">
        <w:rPr>
          <w:rStyle w:val="NoneA"/>
          <w:rFonts w:eastAsia="Arial Unicode MS" w:cs="Arial Unicode MS"/>
          <w:lang w:val="en-US"/>
        </w:rPr>
        <w:t xml:space="preserve">Cong </w:t>
      </w:r>
      <w:proofErr w:type="gramStart"/>
      <w:r w:rsidR="002708BA" w:rsidRPr="002E76F3">
        <w:rPr>
          <w:rStyle w:val="NoneA"/>
          <w:rFonts w:eastAsia="Arial Unicode MS" w:cs="Arial Unicode MS"/>
          <w:lang w:val="en-US"/>
        </w:rPr>
        <w:t>et</w:t>
      </w:r>
      <w:proofErr w:type="gramEnd"/>
      <w:r w:rsidR="002708BA" w:rsidRPr="002E76F3">
        <w:rPr>
          <w:rStyle w:val="NoneA"/>
          <w:rFonts w:eastAsia="Arial Unicode MS" w:cs="Arial Unicode MS"/>
          <w:lang w:val="en-US"/>
        </w:rPr>
        <w:t xml:space="preserve"> al.</w:t>
      </w:r>
      <w:r w:rsidR="00C2766D" w:rsidRPr="002E76F3">
        <w:rPr>
          <w:rStyle w:val="NoneA"/>
          <w:rFonts w:eastAsia="Arial Unicode MS" w:cs="Arial Unicode MS"/>
          <w:vertAlign w:val="superscript"/>
          <w:lang w:val="en-US"/>
        </w:rPr>
        <w:t>25</w:t>
      </w:r>
      <w:r w:rsidRPr="002E76F3">
        <w:rPr>
          <w:rStyle w:val="NoneA"/>
          <w:rFonts w:eastAsia="Arial Unicode MS" w:cs="Arial Unicode MS"/>
          <w:lang w:val="en-US"/>
        </w:rPr>
        <w:t>report a rate of 8.6% in rectal surgery.</w:t>
      </w:r>
      <w:r w:rsidR="002708BA" w:rsidRPr="002E76F3">
        <w:rPr>
          <w:rStyle w:val="NoneA"/>
          <w:rFonts w:eastAsia="Arial Unicode MS" w:cs="Arial Unicode MS"/>
          <w:lang w:val="en-US"/>
        </w:rPr>
        <w:t xml:space="preserve"> </w:t>
      </w:r>
    </w:p>
    <w:p w:rsidR="000372C7" w:rsidRPr="002E76F3" w:rsidRDefault="000372C7" w:rsidP="000372C7">
      <w:pPr>
        <w:pStyle w:val="RACP-TNRsin"/>
        <w:rPr>
          <w:rStyle w:val="NoneA"/>
          <w:rFonts w:eastAsia="Arial Unicode MS" w:cs="Arial Unicode MS"/>
          <w:lang w:val="en-US"/>
        </w:rPr>
      </w:pPr>
      <w:r w:rsidRPr="002E76F3">
        <w:rPr>
          <w:rStyle w:val="NoneA"/>
          <w:rFonts w:eastAsia="Arial Unicode MS" w:cs="Arial Unicode MS"/>
          <w:lang w:val="en-US"/>
        </w:rPr>
        <w:t>In our series, the rate of postoperative surgical complications was 21%, 10% of them moderate-severe (</w:t>
      </w:r>
      <w:proofErr w:type="spellStart"/>
      <w:r w:rsidRPr="002E76F3">
        <w:rPr>
          <w:rStyle w:val="NoneA"/>
          <w:rFonts w:eastAsia="Arial Unicode MS" w:cs="Arial Unicode MS"/>
          <w:lang w:val="en-US"/>
        </w:rPr>
        <w:t>Clavien-Dindo</w:t>
      </w:r>
      <w:proofErr w:type="spellEnd"/>
      <w:r w:rsidRPr="002E76F3">
        <w:rPr>
          <w:rStyle w:val="NoneA"/>
          <w:rFonts w:eastAsia="Arial Unicode MS" w:cs="Arial Unicode MS"/>
          <w:lang w:val="en-US"/>
        </w:rPr>
        <w:t xml:space="preserve"> grades 3 and 4) and wound infection the most frequent (17%), figures within the reference standards. The AEC has established a cut-off value of ≤ 25%</w:t>
      </w:r>
      <w:r w:rsidR="00C2766D" w:rsidRPr="002E76F3">
        <w:rPr>
          <w:rStyle w:val="NoneA"/>
          <w:rFonts w:eastAsia="Arial Unicode MS" w:cs="Arial Unicode MS"/>
          <w:lang w:val="en-US"/>
        </w:rPr>
        <w:t xml:space="preserve"> for surgical site infection.</w:t>
      </w:r>
      <w:r w:rsidR="00C2766D" w:rsidRPr="002E76F3">
        <w:rPr>
          <w:rStyle w:val="NoneA"/>
          <w:rFonts w:eastAsia="Arial Unicode MS" w:cs="Arial Unicode MS"/>
          <w:vertAlign w:val="superscript"/>
          <w:lang w:val="en-US"/>
        </w:rPr>
        <w:t>18</w:t>
      </w:r>
      <w:r w:rsidRPr="002E76F3">
        <w:rPr>
          <w:rStyle w:val="NoneA"/>
          <w:rFonts w:eastAsia="Arial Unicode MS" w:cs="Arial Unicode MS"/>
          <w:vertAlign w:val="superscript"/>
          <w:lang w:val="en-US"/>
        </w:rPr>
        <w:t xml:space="preserve"> </w:t>
      </w:r>
      <w:r w:rsidRPr="002E76F3">
        <w:rPr>
          <w:rStyle w:val="NoneA"/>
          <w:rFonts w:eastAsia="Arial Unicode MS" w:cs="Arial Unicode MS"/>
          <w:lang w:val="en-US"/>
        </w:rPr>
        <w:t>The German guidelines admit up to 10% of grade III complications as a desired value.</w:t>
      </w:r>
      <w:r w:rsidRPr="002E76F3">
        <w:rPr>
          <w:rStyle w:val="NoneA"/>
          <w:rFonts w:eastAsia="Arial Unicode MS" w:cs="Arial Unicode MS"/>
          <w:vertAlign w:val="superscript"/>
          <w:lang w:val="en-US"/>
        </w:rPr>
        <w:t>16</w:t>
      </w:r>
    </w:p>
    <w:p w:rsidR="000372C7" w:rsidRPr="002E76F3" w:rsidRDefault="000372C7" w:rsidP="000372C7">
      <w:pPr>
        <w:pStyle w:val="RACP-TNRsin"/>
        <w:rPr>
          <w:rStyle w:val="NoneA"/>
          <w:rFonts w:eastAsia="Arial Unicode MS" w:cs="Arial Unicode MS"/>
          <w:lang w:val="en-US"/>
        </w:rPr>
      </w:pPr>
      <w:r w:rsidRPr="002E76F3">
        <w:rPr>
          <w:rStyle w:val="NoneA"/>
          <w:rFonts w:eastAsia="Arial Unicode MS" w:cs="Arial Unicode MS"/>
          <w:lang w:val="en-US"/>
        </w:rPr>
        <w:t>The acceptable rate of reoperations for colorectal surgery ranges between 6 and 15%.</w:t>
      </w:r>
      <w:r w:rsidRPr="002E76F3">
        <w:rPr>
          <w:rStyle w:val="NoneA"/>
          <w:rFonts w:eastAsia="Arial Unicode MS" w:cs="Arial Unicode MS"/>
          <w:vertAlign w:val="superscript"/>
          <w:lang w:val="en-US"/>
        </w:rPr>
        <w:t>16</w:t>
      </w:r>
      <w:proofErr w:type="gramStart"/>
      <w:r w:rsidRPr="002E76F3">
        <w:rPr>
          <w:rStyle w:val="NoneA"/>
          <w:rFonts w:eastAsia="Arial Unicode MS" w:cs="Arial Unicode MS"/>
          <w:vertAlign w:val="superscript"/>
          <w:lang w:val="en-US"/>
        </w:rPr>
        <w:t>,18</w:t>
      </w:r>
      <w:proofErr w:type="gramEnd"/>
      <w:r w:rsidRPr="002E76F3">
        <w:rPr>
          <w:rStyle w:val="NoneA"/>
          <w:rFonts w:eastAsia="Arial Unicode MS" w:cs="Arial Unicode MS"/>
          <w:lang w:val="en-US"/>
        </w:rPr>
        <w:t xml:space="preserve"> A Norwegian prospective, observational, multicenter study showed a reoper</w:t>
      </w:r>
      <w:r w:rsidRPr="002E76F3">
        <w:rPr>
          <w:rStyle w:val="NoneA"/>
          <w:rFonts w:eastAsia="Arial Unicode MS" w:cs="Arial Unicode MS"/>
          <w:lang w:val="en-US"/>
        </w:rPr>
        <w:t>a</w:t>
      </w:r>
      <w:r w:rsidRPr="002E76F3">
        <w:rPr>
          <w:rStyle w:val="NoneA"/>
          <w:rFonts w:eastAsia="Arial Unicode MS" w:cs="Arial Unicode MS"/>
          <w:lang w:val="en-US"/>
        </w:rPr>
        <w:t>tion rate of 8.7%. In our study, it was 11.2%.</w:t>
      </w:r>
      <w:r w:rsidRPr="002E76F3">
        <w:rPr>
          <w:rStyle w:val="NoneA"/>
          <w:rFonts w:eastAsia="Arial Unicode MS" w:cs="Arial Unicode MS"/>
          <w:vertAlign w:val="superscript"/>
          <w:lang w:val="en-US"/>
        </w:rPr>
        <w:t>31</w:t>
      </w:r>
    </w:p>
    <w:p w:rsidR="000372C7" w:rsidRPr="002E76F3" w:rsidRDefault="000372C7" w:rsidP="000372C7">
      <w:pPr>
        <w:pStyle w:val="RACP-TNRsin"/>
        <w:rPr>
          <w:rStyle w:val="NoneA"/>
          <w:rFonts w:eastAsia="Arial Unicode MS" w:cs="Arial Unicode MS"/>
          <w:lang w:val="en-US"/>
        </w:rPr>
      </w:pPr>
      <w:r w:rsidRPr="002E76F3">
        <w:rPr>
          <w:rStyle w:val="NoneA"/>
          <w:rFonts w:eastAsia="Arial Unicode MS" w:cs="Arial Unicode MS"/>
          <w:lang w:val="en-US"/>
        </w:rPr>
        <w:t xml:space="preserve">Postoperative mortality is a </w:t>
      </w:r>
      <w:proofErr w:type="gramStart"/>
      <w:r w:rsidRPr="002E76F3">
        <w:rPr>
          <w:rStyle w:val="NoneA"/>
          <w:rFonts w:eastAsia="Arial Unicode MS" w:cs="Arial Unicode MS"/>
          <w:lang w:val="en-US"/>
        </w:rPr>
        <w:t>recognized  quality</w:t>
      </w:r>
      <w:proofErr w:type="gramEnd"/>
      <w:r w:rsidRPr="002E76F3">
        <w:rPr>
          <w:rStyle w:val="NoneA"/>
          <w:rFonts w:eastAsia="Arial Unicode MS" w:cs="Arial Unicode MS"/>
          <w:lang w:val="en-US"/>
        </w:rPr>
        <w:t xml:space="preserve"> indicator. It has been established that after elective colorectal surgery it should not exceed 5-7%.</w:t>
      </w:r>
      <w:r w:rsidRPr="002E76F3">
        <w:rPr>
          <w:rStyle w:val="NoneA"/>
          <w:rFonts w:eastAsia="Arial Unicode MS" w:cs="Arial Unicode MS"/>
          <w:vertAlign w:val="superscript"/>
          <w:lang w:val="en-US"/>
        </w:rPr>
        <w:t>16</w:t>
      </w:r>
      <w:proofErr w:type="gramStart"/>
      <w:r w:rsidRPr="002E76F3">
        <w:rPr>
          <w:rStyle w:val="NoneA"/>
          <w:rFonts w:eastAsia="Arial Unicode MS" w:cs="Arial Unicode MS"/>
          <w:vertAlign w:val="superscript"/>
          <w:lang w:val="en-US"/>
        </w:rPr>
        <w:t>,18,32</w:t>
      </w:r>
      <w:proofErr w:type="gramEnd"/>
      <w:r w:rsidRPr="002E76F3">
        <w:rPr>
          <w:rStyle w:val="NoneA"/>
          <w:rFonts w:eastAsia="Arial Unicode MS" w:cs="Arial Unicode MS"/>
          <w:lang w:val="en-US"/>
        </w:rPr>
        <w:t xml:space="preserve"> </w:t>
      </w:r>
      <w:r w:rsidR="007F7895">
        <w:rPr>
          <w:rStyle w:val="NoneA"/>
          <w:rFonts w:eastAsia="Arial Unicode MS" w:cs="Arial Unicode MS"/>
          <w:lang w:val="en-US"/>
        </w:rPr>
        <w:t>Mortality in</w:t>
      </w:r>
      <w:r w:rsidRPr="002E76F3">
        <w:rPr>
          <w:rStyle w:val="NoneA"/>
          <w:rFonts w:eastAsia="Arial Unicode MS" w:cs="Arial Unicode MS"/>
          <w:lang w:val="en-US"/>
        </w:rPr>
        <w:t xml:space="preserve"> our series it was 2.2%, a value similar to that reported by the Spanish ANACO study for colon cancer. Van </w:t>
      </w:r>
      <w:proofErr w:type="spellStart"/>
      <w:r w:rsidRPr="002E76F3">
        <w:rPr>
          <w:rStyle w:val="NoneA"/>
          <w:rFonts w:eastAsia="Arial Unicode MS" w:cs="Arial Unicode MS"/>
          <w:lang w:val="en-US"/>
        </w:rPr>
        <w:t>der</w:t>
      </w:r>
      <w:proofErr w:type="spellEnd"/>
      <w:r w:rsidR="00C2766D" w:rsidRPr="002E76F3">
        <w:rPr>
          <w:rStyle w:val="NoneA"/>
          <w:rFonts w:eastAsia="Arial Unicode MS" w:cs="Arial Unicode MS"/>
          <w:lang w:val="en-US"/>
        </w:rPr>
        <w:t xml:space="preserve"> </w:t>
      </w:r>
      <w:proofErr w:type="spellStart"/>
      <w:r w:rsidRPr="002E76F3">
        <w:rPr>
          <w:rStyle w:val="NoneA"/>
          <w:rFonts w:eastAsia="Arial Unicode MS" w:cs="Arial Unicode MS"/>
          <w:lang w:val="en-US"/>
        </w:rPr>
        <w:t>Sluis</w:t>
      </w:r>
      <w:proofErr w:type="spellEnd"/>
      <w:r w:rsidRPr="002E76F3">
        <w:rPr>
          <w:rStyle w:val="NoneA"/>
          <w:rFonts w:eastAsia="Arial Unicode MS" w:cs="Arial Unicode MS"/>
          <w:lang w:val="en-US"/>
        </w:rPr>
        <w:t xml:space="preserve"> et </w:t>
      </w:r>
      <w:proofErr w:type="gramStart"/>
      <w:r w:rsidRPr="002E76F3">
        <w:rPr>
          <w:rStyle w:val="NoneA"/>
          <w:rFonts w:eastAsia="Arial Unicode MS" w:cs="Arial Unicode MS"/>
          <w:lang w:val="en-US"/>
        </w:rPr>
        <w:t>al</w:t>
      </w:r>
      <w:r w:rsidR="00C2766D" w:rsidRPr="002E76F3">
        <w:rPr>
          <w:rStyle w:val="NoneA"/>
          <w:rFonts w:eastAsia="Arial Unicode MS" w:cs="Arial Unicode MS"/>
          <w:lang w:val="en-US"/>
        </w:rPr>
        <w:t>.</w:t>
      </w:r>
      <w:r w:rsidR="00C2766D" w:rsidRPr="002E76F3">
        <w:rPr>
          <w:rStyle w:val="NoneA"/>
          <w:rFonts w:eastAsia="Arial Unicode MS" w:cs="Arial Unicode MS"/>
          <w:vertAlign w:val="superscript"/>
          <w:lang w:val="en-US"/>
        </w:rPr>
        <w:t>28</w:t>
      </w:r>
      <w:r w:rsidRPr="002E76F3">
        <w:rPr>
          <w:rStyle w:val="NoneA"/>
          <w:rFonts w:eastAsia="Arial Unicode MS" w:cs="Arial Unicode MS"/>
          <w:lang w:val="en-US"/>
        </w:rPr>
        <w:t>reported  a</w:t>
      </w:r>
      <w:proofErr w:type="gramEnd"/>
      <w:r w:rsidRPr="002E76F3">
        <w:rPr>
          <w:rStyle w:val="NoneA"/>
          <w:rFonts w:eastAsia="Arial Unicode MS" w:cs="Arial Unicode MS"/>
          <w:lang w:val="en-US"/>
        </w:rPr>
        <w:t xml:space="preserve"> mortality rate of 4.6% for elective surgery. </w:t>
      </w:r>
    </w:p>
    <w:p w:rsidR="000372C7" w:rsidRPr="002E76F3" w:rsidRDefault="000372C7" w:rsidP="000372C7">
      <w:pPr>
        <w:pStyle w:val="RACP-TNRsin"/>
        <w:rPr>
          <w:rStyle w:val="NoneA"/>
          <w:rFonts w:eastAsia="Arial Unicode MS" w:cs="Arial Unicode MS"/>
          <w:lang w:val="en-US"/>
        </w:rPr>
      </w:pPr>
      <w:r w:rsidRPr="002E76F3">
        <w:rPr>
          <w:rStyle w:val="NoneA"/>
          <w:rFonts w:eastAsia="Arial Unicode MS" w:cs="Arial Unicode MS"/>
          <w:lang w:val="en-US"/>
        </w:rPr>
        <w:t>The mortality rate due to AD is another classic indicator, since it reflects the response capacity in the face of a serious complication, translating the complexity of the surgical unit and the care center. In our series it was 12.5% ​​(1/8 AD), for a rate established by the literature between 11 and 17%.</w:t>
      </w:r>
      <w:r w:rsidRPr="002E76F3">
        <w:rPr>
          <w:rStyle w:val="NoneA"/>
          <w:rFonts w:eastAsia="Arial Unicode MS" w:cs="Arial Unicode MS"/>
          <w:vertAlign w:val="superscript"/>
          <w:lang w:val="en-US"/>
        </w:rPr>
        <w:t>34</w:t>
      </w:r>
      <w:proofErr w:type="gramStart"/>
      <w:r w:rsidRPr="002E76F3">
        <w:rPr>
          <w:rStyle w:val="NoneA"/>
          <w:rFonts w:eastAsia="Arial Unicode MS" w:cs="Arial Unicode MS"/>
          <w:vertAlign w:val="superscript"/>
          <w:lang w:val="en-US"/>
        </w:rPr>
        <w:t>,35</w:t>
      </w:r>
      <w:proofErr w:type="gramEnd"/>
    </w:p>
    <w:p w:rsidR="000372C7" w:rsidRPr="002E76F3" w:rsidRDefault="000372C7" w:rsidP="000372C7">
      <w:pPr>
        <w:pStyle w:val="RACP-TNRsin"/>
        <w:rPr>
          <w:rStyle w:val="NoneA"/>
          <w:rFonts w:eastAsia="Arial Unicode MS" w:cs="Arial Unicode MS"/>
          <w:lang w:val="en-US"/>
        </w:rPr>
      </w:pPr>
      <w:r w:rsidRPr="002E76F3">
        <w:rPr>
          <w:rStyle w:val="NoneA"/>
          <w:rFonts w:eastAsia="Arial Unicode MS" w:cs="Arial Unicode MS"/>
          <w:lang w:val="en-US"/>
        </w:rPr>
        <w:t>Postoperative hospital stay (median 7 days) was similar to that reported in different re</w:t>
      </w:r>
      <w:r w:rsidRPr="002E76F3">
        <w:rPr>
          <w:rStyle w:val="NoneA"/>
          <w:rFonts w:eastAsia="Arial Unicode MS" w:cs="Arial Unicode MS"/>
          <w:lang w:val="en-US"/>
        </w:rPr>
        <w:t>f</w:t>
      </w:r>
      <w:r w:rsidRPr="002E76F3">
        <w:rPr>
          <w:rStyle w:val="NoneA"/>
          <w:rFonts w:eastAsia="Arial Unicode MS" w:cs="Arial Unicode MS"/>
          <w:lang w:val="en-US"/>
        </w:rPr>
        <w:t>erence publications.</w:t>
      </w:r>
      <w:r w:rsidRPr="002E76F3">
        <w:rPr>
          <w:rStyle w:val="NoneA"/>
          <w:rFonts w:eastAsia="Arial Unicode MS" w:cs="Arial Unicode MS"/>
          <w:vertAlign w:val="superscript"/>
          <w:lang w:val="en-US"/>
        </w:rPr>
        <w:t>17,18,32</w:t>
      </w:r>
      <w:r w:rsidRPr="002E76F3">
        <w:rPr>
          <w:rStyle w:val="NoneA"/>
          <w:rFonts w:eastAsia="Arial Unicode MS" w:cs="Arial Unicode MS"/>
          <w:lang w:val="en-US"/>
        </w:rPr>
        <w:t xml:space="preserve"> It is likely that it can be reduced through better implement</w:t>
      </w:r>
      <w:r w:rsidRPr="002E76F3">
        <w:rPr>
          <w:rStyle w:val="NoneA"/>
          <w:rFonts w:eastAsia="Arial Unicode MS" w:cs="Arial Unicode MS"/>
          <w:lang w:val="en-US"/>
        </w:rPr>
        <w:t>a</w:t>
      </w:r>
      <w:r w:rsidRPr="002E76F3">
        <w:rPr>
          <w:rStyle w:val="NoneA"/>
          <w:rFonts w:eastAsia="Arial Unicode MS" w:cs="Arial Unicode MS"/>
          <w:lang w:val="en-US"/>
        </w:rPr>
        <w:t xml:space="preserve">tion of the ERAS protocol. The socioeconomic level of the population we treat in our hospital must be highlighted, since few patients can meet the standards of </w:t>
      </w:r>
      <w:proofErr w:type="spellStart"/>
      <w:r w:rsidRPr="002E76F3">
        <w:rPr>
          <w:rStyle w:val="NoneA"/>
          <w:rFonts w:eastAsia="Arial Unicode MS" w:cs="Arial Unicode MS"/>
          <w:lang w:val="en-US"/>
        </w:rPr>
        <w:t>perioperative</w:t>
      </w:r>
      <w:proofErr w:type="spellEnd"/>
      <w:r w:rsidRPr="002E76F3">
        <w:rPr>
          <w:rStyle w:val="NoneA"/>
          <w:rFonts w:eastAsia="Arial Unicode MS" w:cs="Arial Unicode MS"/>
          <w:lang w:val="en-US"/>
        </w:rPr>
        <w:t xml:space="preserve"> care at home.</w:t>
      </w:r>
    </w:p>
    <w:p w:rsidR="00CF2E59" w:rsidRDefault="000372C7" w:rsidP="00DC2171">
      <w:pPr>
        <w:pStyle w:val="RACP-TNRsin"/>
        <w:rPr>
          <w:rStyle w:val="NoneA"/>
          <w:rFonts w:eastAsia="Arial Unicode MS" w:cs="Arial Unicode MS"/>
          <w:lang w:val="en-US"/>
        </w:rPr>
      </w:pPr>
      <w:r w:rsidRPr="002E76F3">
        <w:rPr>
          <w:rStyle w:val="NoneA"/>
          <w:rFonts w:eastAsia="Arial Unicode MS" w:cs="Arial Unicode MS"/>
          <w:lang w:val="en-US"/>
        </w:rPr>
        <w:t xml:space="preserve">Regarding the </w:t>
      </w:r>
      <w:r w:rsidRPr="002E76F3">
        <w:rPr>
          <w:rStyle w:val="NoneA"/>
          <w:rFonts w:eastAsia="Arial Unicode MS" w:cs="Arial Unicode MS"/>
          <w:i/>
          <w:lang w:val="en-US"/>
        </w:rPr>
        <w:t xml:space="preserve">quality indicators of </w:t>
      </w:r>
      <w:proofErr w:type="spellStart"/>
      <w:r w:rsidRPr="002E76F3">
        <w:rPr>
          <w:rStyle w:val="NoneA"/>
          <w:rFonts w:eastAsia="Arial Unicode MS" w:cs="Arial Unicode MS"/>
          <w:i/>
          <w:lang w:val="en-US"/>
        </w:rPr>
        <w:t>oncological</w:t>
      </w:r>
      <w:proofErr w:type="spellEnd"/>
      <w:r w:rsidRPr="002E76F3">
        <w:rPr>
          <w:rStyle w:val="NoneA"/>
          <w:rFonts w:eastAsia="Arial Unicode MS" w:cs="Arial Unicode MS"/>
          <w:i/>
          <w:lang w:val="en-US"/>
        </w:rPr>
        <w:t xml:space="preserve"> resection</w:t>
      </w:r>
      <w:r w:rsidRPr="002E76F3">
        <w:rPr>
          <w:rStyle w:val="NoneA"/>
          <w:rFonts w:eastAsia="Arial Unicode MS" w:cs="Arial Unicode MS"/>
          <w:lang w:val="en-US"/>
        </w:rPr>
        <w:t xml:space="preserve">, an </w:t>
      </w:r>
      <w:proofErr w:type="spellStart"/>
      <w:r w:rsidRPr="002E76F3">
        <w:rPr>
          <w:rStyle w:val="NoneA"/>
          <w:rFonts w:eastAsia="Arial Unicode MS" w:cs="Arial Unicode MS"/>
          <w:lang w:val="en-US"/>
        </w:rPr>
        <w:t>oncologically</w:t>
      </w:r>
      <w:proofErr w:type="spellEnd"/>
      <w:r w:rsidRPr="002E76F3">
        <w:rPr>
          <w:rStyle w:val="NoneA"/>
          <w:rFonts w:eastAsia="Arial Unicode MS" w:cs="Arial Unicode MS"/>
          <w:lang w:val="en-US"/>
        </w:rPr>
        <w:t xml:space="preserve"> satisfactory </w:t>
      </w:r>
      <w:proofErr w:type="spellStart"/>
      <w:r w:rsidRPr="002E76F3">
        <w:rPr>
          <w:rStyle w:val="NoneA"/>
          <w:rFonts w:eastAsia="Arial Unicode MS" w:cs="Arial Unicode MS"/>
          <w:lang w:val="en-US"/>
        </w:rPr>
        <w:t>colectomy</w:t>
      </w:r>
      <w:proofErr w:type="spellEnd"/>
      <w:r w:rsidRPr="002E76F3">
        <w:rPr>
          <w:rStyle w:val="NoneA"/>
          <w:rFonts w:eastAsia="Arial Unicode MS" w:cs="Arial Unicode MS"/>
          <w:lang w:val="en-US"/>
        </w:rPr>
        <w:t xml:space="preserve"> must remove a minimum of 12 lymph nodes to allow correct staging and this has been considered a favorable factor in survival.</w:t>
      </w:r>
      <w:r w:rsidRPr="002E76F3">
        <w:rPr>
          <w:rStyle w:val="NoneA"/>
          <w:rFonts w:eastAsia="Arial Unicode MS" w:cs="Arial Unicode MS"/>
          <w:vertAlign w:val="superscript"/>
          <w:lang w:val="en-US"/>
        </w:rPr>
        <w:t>36,37</w:t>
      </w:r>
      <w:r w:rsidRPr="002E76F3">
        <w:rPr>
          <w:rStyle w:val="NoneA"/>
          <w:rFonts w:eastAsia="Arial Unicode MS" w:cs="Arial Unicode MS"/>
          <w:lang w:val="en-US"/>
        </w:rPr>
        <w:t xml:space="preserve"> This cut-off value is controve</w:t>
      </w:r>
      <w:r w:rsidRPr="002E76F3">
        <w:rPr>
          <w:rStyle w:val="NoneA"/>
          <w:rFonts w:eastAsia="Arial Unicode MS" w:cs="Arial Unicode MS"/>
          <w:lang w:val="en-US"/>
        </w:rPr>
        <w:t>r</w:t>
      </w:r>
      <w:r w:rsidRPr="002E76F3">
        <w:rPr>
          <w:rStyle w:val="NoneA"/>
          <w:rFonts w:eastAsia="Arial Unicode MS" w:cs="Arial Unicode MS"/>
          <w:lang w:val="en-US"/>
        </w:rPr>
        <w:t>sial, since the final number of lymph nodes detected depends on anatomical and biolo</w:t>
      </w:r>
      <w:r w:rsidRPr="002E76F3">
        <w:rPr>
          <w:rStyle w:val="NoneA"/>
          <w:rFonts w:eastAsia="Arial Unicode MS" w:cs="Arial Unicode MS"/>
          <w:lang w:val="en-US"/>
        </w:rPr>
        <w:t>g</w:t>
      </w:r>
      <w:r w:rsidRPr="002E76F3">
        <w:rPr>
          <w:rStyle w:val="NoneA"/>
          <w:rFonts w:eastAsia="Arial Unicode MS" w:cs="Arial Unicode MS"/>
          <w:lang w:val="en-US"/>
        </w:rPr>
        <w:t>ical factors, the treatment previously performed (</w:t>
      </w:r>
      <w:proofErr w:type="spellStart"/>
      <w:r w:rsidRPr="002E76F3">
        <w:rPr>
          <w:rStyle w:val="NoneA"/>
          <w:rFonts w:eastAsia="Arial Unicode MS" w:cs="Arial Unicode MS"/>
          <w:lang w:val="en-US"/>
        </w:rPr>
        <w:t>neoadjuvant</w:t>
      </w:r>
      <w:proofErr w:type="spellEnd"/>
      <w:r w:rsidRPr="002E76F3">
        <w:rPr>
          <w:rStyle w:val="NoneA"/>
          <w:rFonts w:eastAsia="Arial Unicode MS" w:cs="Arial Unicode MS"/>
          <w:lang w:val="en-US"/>
        </w:rPr>
        <w:t xml:space="preserve"> treatment), the surgeon </w:t>
      </w:r>
      <w:r w:rsidRPr="002E76F3">
        <w:rPr>
          <w:rStyle w:val="NoneA"/>
          <w:rFonts w:eastAsia="Arial Unicode MS" w:cs="Arial Unicode MS"/>
          <w:lang w:val="en-US"/>
        </w:rPr>
        <w:lastRenderedPageBreak/>
        <w:t>and the pathologist who performs the study.</w:t>
      </w:r>
      <w:r w:rsidRPr="002E76F3">
        <w:rPr>
          <w:rStyle w:val="NoneA"/>
          <w:rFonts w:eastAsia="Arial Unicode MS" w:cs="Arial Unicode MS"/>
          <w:vertAlign w:val="superscript"/>
          <w:lang w:val="en-US"/>
        </w:rPr>
        <w:t>38</w:t>
      </w:r>
      <w:r w:rsidRPr="002E76F3">
        <w:rPr>
          <w:rStyle w:val="NoneA"/>
          <w:rFonts w:eastAsia="Arial Unicode MS" w:cs="Arial Unicode MS"/>
          <w:lang w:val="en-US"/>
        </w:rPr>
        <w:t xml:space="preserve"> In our series, the median lymph node ha</w:t>
      </w:r>
      <w:r w:rsidRPr="002E76F3">
        <w:rPr>
          <w:rStyle w:val="NoneA"/>
          <w:rFonts w:eastAsia="Arial Unicode MS" w:cs="Arial Unicode MS"/>
          <w:lang w:val="en-US"/>
        </w:rPr>
        <w:t>r</w:t>
      </w:r>
      <w:r w:rsidRPr="002E76F3">
        <w:rPr>
          <w:rStyle w:val="NoneA"/>
          <w:rFonts w:eastAsia="Arial Unicode MS" w:cs="Arial Unicode MS"/>
          <w:lang w:val="en-US"/>
        </w:rPr>
        <w:t>vest was 16 nodes, complying with the mentioned value. Twelve or more lymph nodes were removed in 75% of cases, coinciding with other national seri</w:t>
      </w:r>
      <w:r w:rsidR="007F7895">
        <w:rPr>
          <w:rStyle w:val="NoneA"/>
          <w:rFonts w:eastAsia="Arial Unicode MS" w:cs="Arial Unicode MS"/>
          <w:lang w:val="en-US"/>
        </w:rPr>
        <w:t>es.</w:t>
      </w:r>
      <w:r w:rsidRPr="002E76F3">
        <w:rPr>
          <w:rStyle w:val="NoneA"/>
          <w:rFonts w:eastAsia="Arial Unicode MS" w:cs="Arial Unicode MS"/>
          <w:vertAlign w:val="superscript"/>
          <w:lang w:val="en-US"/>
        </w:rPr>
        <w:t>21</w:t>
      </w:r>
      <w:proofErr w:type="gramStart"/>
      <w:r w:rsidRPr="002E76F3">
        <w:rPr>
          <w:rStyle w:val="NoneA"/>
          <w:rFonts w:eastAsia="Arial Unicode MS" w:cs="Arial Unicode MS"/>
          <w:vertAlign w:val="superscript"/>
          <w:lang w:val="en-US"/>
        </w:rPr>
        <w:t>,28</w:t>
      </w:r>
      <w:proofErr w:type="gramEnd"/>
      <w:r w:rsidRPr="002E76F3">
        <w:rPr>
          <w:rStyle w:val="NoneA"/>
          <w:rFonts w:eastAsia="Arial Unicode MS" w:cs="Arial Unicode MS"/>
          <w:lang w:val="en-US"/>
        </w:rPr>
        <w:t xml:space="preserve"> </w:t>
      </w:r>
      <w:r w:rsidR="007F7895">
        <w:rPr>
          <w:rStyle w:val="NoneA"/>
          <w:rFonts w:eastAsia="Arial Unicode MS" w:cs="Arial Unicode MS"/>
          <w:lang w:val="en-US"/>
        </w:rPr>
        <w:t xml:space="preserve">However, </w:t>
      </w:r>
      <w:r w:rsidRPr="002E76F3">
        <w:rPr>
          <w:rStyle w:val="NoneA"/>
          <w:rFonts w:eastAsia="Arial Unicode MS" w:cs="Arial Unicode MS"/>
          <w:lang w:val="en-US"/>
        </w:rPr>
        <w:t>the German school recommends that this</w:t>
      </w:r>
      <w:r w:rsidR="00F8081E">
        <w:rPr>
          <w:rStyle w:val="NoneA"/>
          <w:rFonts w:eastAsia="Arial Unicode MS" w:cs="Arial Unicode MS"/>
          <w:lang w:val="en-US"/>
        </w:rPr>
        <w:t xml:space="preserve"> rate should</w:t>
      </w:r>
      <w:r w:rsidRPr="002E76F3">
        <w:rPr>
          <w:rStyle w:val="NoneA"/>
          <w:rFonts w:eastAsia="Arial Unicode MS" w:cs="Arial Unicode MS"/>
          <w:lang w:val="en-US"/>
        </w:rPr>
        <w:t xml:space="preserve"> be achieved in ≥95% for elective su</w:t>
      </w:r>
      <w:r w:rsidRPr="002E76F3">
        <w:rPr>
          <w:rStyle w:val="NoneA"/>
          <w:rFonts w:eastAsia="Arial Unicode MS" w:cs="Arial Unicode MS"/>
          <w:lang w:val="en-US"/>
        </w:rPr>
        <w:t>r</w:t>
      </w:r>
      <w:r w:rsidRPr="002E76F3">
        <w:rPr>
          <w:rStyle w:val="NoneA"/>
          <w:rFonts w:eastAsia="Arial Unicode MS" w:cs="Arial Unicode MS"/>
          <w:lang w:val="en-US"/>
        </w:rPr>
        <w:t>gery.</w:t>
      </w:r>
      <w:r w:rsidRPr="002E76F3">
        <w:rPr>
          <w:rStyle w:val="NoneA"/>
          <w:rFonts w:eastAsia="Arial Unicode MS" w:cs="Arial Unicode MS"/>
          <w:vertAlign w:val="superscript"/>
          <w:lang w:val="en-US"/>
        </w:rPr>
        <w:t xml:space="preserve">16 </w:t>
      </w:r>
      <w:r w:rsidR="00F8081E">
        <w:rPr>
          <w:rStyle w:val="NoneA"/>
          <w:rFonts w:eastAsia="Arial Unicode MS" w:cs="Arial Unicode MS"/>
          <w:lang w:val="en-US"/>
        </w:rPr>
        <w:t>T</w:t>
      </w:r>
      <w:r w:rsidRPr="002E76F3">
        <w:rPr>
          <w:rStyle w:val="NoneA"/>
          <w:rFonts w:eastAsia="Arial Unicode MS" w:cs="Arial Unicode MS"/>
          <w:lang w:val="en-US"/>
        </w:rPr>
        <w:t>he median lymph node count fell to 11 and the rate of  ≥ 12 nodes resection to 45.5%</w:t>
      </w:r>
      <w:r w:rsidR="00F8081E">
        <w:rPr>
          <w:rStyle w:val="NoneA"/>
          <w:rFonts w:eastAsia="Arial Unicode MS" w:cs="Arial Unicode MS"/>
          <w:lang w:val="en-US"/>
        </w:rPr>
        <w:t xml:space="preserve"> in </w:t>
      </w:r>
      <w:r w:rsidR="00F8081E" w:rsidRPr="002E76F3">
        <w:rPr>
          <w:rStyle w:val="NoneA"/>
          <w:rFonts w:eastAsia="Arial Unicode MS" w:cs="Arial Unicode MS"/>
          <w:lang w:val="en-US"/>
        </w:rPr>
        <w:t xml:space="preserve">the subgroup of rectal tumors who received </w:t>
      </w:r>
      <w:proofErr w:type="spellStart"/>
      <w:r w:rsidR="00F8081E" w:rsidRPr="002E76F3">
        <w:rPr>
          <w:rStyle w:val="NoneA"/>
          <w:rFonts w:eastAsia="Arial Unicode MS" w:cs="Arial Unicode MS"/>
          <w:lang w:val="en-US"/>
        </w:rPr>
        <w:t>neoadjuvant</w:t>
      </w:r>
      <w:proofErr w:type="spellEnd"/>
      <w:r w:rsidR="00F8081E" w:rsidRPr="002E76F3">
        <w:rPr>
          <w:rStyle w:val="NoneA"/>
          <w:rFonts w:eastAsia="Arial Unicode MS" w:cs="Arial Unicode MS"/>
          <w:lang w:val="en-US"/>
        </w:rPr>
        <w:t xml:space="preserve"> therapy</w:t>
      </w:r>
      <w:r w:rsidR="00F8081E">
        <w:rPr>
          <w:rStyle w:val="NoneA"/>
          <w:rFonts w:eastAsia="Arial Unicode MS" w:cs="Arial Unicode MS"/>
          <w:lang w:val="en-US"/>
        </w:rPr>
        <w:t>.</w:t>
      </w:r>
      <w:r w:rsidR="00F8081E" w:rsidRPr="002E76F3">
        <w:rPr>
          <w:rStyle w:val="NoneA"/>
          <w:rFonts w:eastAsia="Arial Unicode MS" w:cs="Arial Unicode MS"/>
          <w:lang w:val="en-US"/>
        </w:rPr>
        <w:t xml:space="preserve"> </w:t>
      </w:r>
      <w:r w:rsidRPr="002E76F3">
        <w:rPr>
          <w:rStyle w:val="NoneA"/>
          <w:rFonts w:eastAsia="Arial Unicode MS" w:cs="Arial Unicode MS"/>
          <w:lang w:val="en-US"/>
        </w:rPr>
        <w:t xml:space="preserve">The decrease is explained in part by the sterilization and destruction of some </w:t>
      </w:r>
      <w:proofErr w:type="spellStart"/>
      <w:r w:rsidRPr="002E76F3">
        <w:rPr>
          <w:rStyle w:val="NoneA"/>
          <w:rFonts w:eastAsia="Arial Unicode MS" w:cs="Arial Unicode MS"/>
          <w:lang w:val="en-US"/>
        </w:rPr>
        <w:t>mesorectal</w:t>
      </w:r>
      <w:proofErr w:type="spellEnd"/>
      <w:r w:rsidRPr="002E76F3">
        <w:rPr>
          <w:rStyle w:val="NoneA"/>
          <w:rFonts w:eastAsia="Arial Unicode MS" w:cs="Arial Unicode MS"/>
          <w:lang w:val="en-US"/>
        </w:rPr>
        <w:t xml:space="preserve"> nodes due to the effect of radiotherapy. This fact is well known and has been reflected in other n</w:t>
      </w:r>
      <w:r w:rsidRPr="002E76F3">
        <w:rPr>
          <w:rStyle w:val="NoneA"/>
          <w:rFonts w:eastAsia="Arial Unicode MS" w:cs="Arial Unicode MS"/>
          <w:lang w:val="en-US"/>
        </w:rPr>
        <w:t>a</w:t>
      </w:r>
      <w:r w:rsidRPr="002E76F3">
        <w:rPr>
          <w:rStyle w:val="NoneA"/>
          <w:rFonts w:eastAsia="Arial Unicode MS" w:cs="Arial Unicode MS"/>
          <w:lang w:val="en-US"/>
        </w:rPr>
        <w:t>tional publications.</w:t>
      </w:r>
      <w:r w:rsidRPr="002E76F3">
        <w:rPr>
          <w:rStyle w:val="NoneA"/>
          <w:rFonts w:eastAsia="Arial Unicode MS" w:cs="Arial Unicode MS"/>
          <w:vertAlign w:val="superscript"/>
          <w:lang w:val="en-US"/>
        </w:rPr>
        <w:t>22</w:t>
      </w:r>
      <w:r w:rsidR="00B175A6" w:rsidRPr="002E76F3">
        <w:rPr>
          <w:rStyle w:val="NoneA"/>
          <w:rFonts w:eastAsia="Arial Unicode MS" w:cs="Arial Unicode MS"/>
          <w:lang w:val="en-US"/>
        </w:rPr>
        <w:t xml:space="preserve"> </w:t>
      </w:r>
    </w:p>
    <w:p w:rsidR="00DC2171" w:rsidRPr="002E76F3" w:rsidRDefault="00DC2171" w:rsidP="00DC2171">
      <w:pPr>
        <w:pStyle w:val="RACP-TNRsin"/>
        <w:rPr>
          <w:rStyle w:val="NoneA"/>
          <w:rFonts w:eastAsia="Arial Unicode MS" w:cs="Arial Unicode MS"/>
          <w:vertAlign w:val="superscript"/>
          <w:lang w:val="en-US"/>
        </w:rPr>
      </w:pPr>
      <w:r w:rsidRPr="002E76F3">
        <w:rPr>
          <w:rStyle w:val="NoneA"/>
          <w:rFonts w:eastAsia="Arial Unicode MS" w:cs="Arial Unicode MS"/>
          <w:lang w:val="en-US"/>
        </w:rPr>
        <w:t xml:space="preserve">In rectal cancer, </w:t>
      </w:r>
      <w:proofErr w:type="spellStart"/>
      <w:r w:rsidRPr="002E76F3">
        <w:rPr>
          <w:rStyle w:val="NoneA"/>
          <w:rFonts w:eastAsia="Arial Unicode MS" w:cs="Arial Unicode MS"/>
          <w:lang w:val="en-US"/>
        </w:rPr>
        <w:t>mesorectal</w:t>
      </w:r>
      <w:proofErr w:type="spellEnd"/>
      <w:r w:rsidRPr="002E76F3">
        <w:rPr>
          <w:rStyle w:val="NoneA"/>
          <w:rFonts w:eastAsia="Arial Unicode MS" w:cs="Arial Unicode MS"/>
          <w:lang w:val="en-US"/>
        </w:rPr>
        <w:t xml:space="preserve"> excision is the technique of choice. This procedure is tec</w:t>
      </w:r>
      <w:r w:rsidRPr="002E76F3">
        <w:rPr>
          <w:rStyle w:val="NoneA"/>
          <w:rFonts w:eastAsia="Arial Unicode MS" w:cs="Arial Unicode MS"/>
          <w:lang w:val="en-US"/>
        </w:rPr>
        <w:t>h</w:t>
      </w:r>
      <w:r w:rsidRPr="002E76F3">
        <w:rPr>
          <w:rStyle w:val="NoneA"/>
          <w:rFonts w:eastAsia="Arial Unicode MS" w:cs="Arial Unicode MS"/>
          <w:lang w:val="en-US"/>
        </w:rPr>
        <w:t>nically challenging, especially in low tumors, large lesions, narrow pelvis, or obese p</w:t>
      </w:r>
      <w:r w:rsidRPr="002E76F3">
        <w:rPr>
          <w:rStyle w:val="NoneA"/>
          <w:rFonts w:eastAsia="Arial Unicode MS" w:cs="Arial Unicode MS"/>
          <w:lang w:val="en-US"/>
        </w:rPr>
        <w:t>a</w:t>
      </w:r>
      <w:r w:rsidRPr="002E76F3">
        <w:rPr>
          <w:rStyle w:val="NoneA"/>
          <w:rFonts w:eastAsia="Arial Unicode MS" w:cs="Arial Unicode MS"/>
          <w:lang w:val="en-US"/>
        </w:rPr>
        <w:t>tients. In this context, it is critical to obtain tumor-free resection margins, since their involvement increases the risk of local recurrence and worsens the prognosis.</w:t>
      </w:r>
      <w:r w:rsidRPr="002E76F3">
        <w:rPr>
          <w:rStyle w:val="NoneA"/>
          <w:rFonts w:eastAsia="Arial Unicode MS" w:cs="Arial Unicode MS"/>
          <w:vertAlign w:val="superscript"/>
          <w:lang w:val="en-US"/>
        </w:rPr>
        <w:t>23</w:t>
      </w:r>
      <w:r w:rsidRPr="002E76F3">
        <w:rPr>
          <w:rStyle w:val="NoneA"/>
          <w:rFonts w:eastAsia="Arial Unicode MS" w:cs="Arial Unicode MS"/>
          <w:lang w:val="en-US"/>
        </w:rPr>
        <w:t xml:space="preserve"> In Ge</w:t>
      </w:r>
      <w:r w:rsidRPr="002E76F3">
        <w:rPr>
          <w:rStyle w:val="NoneA"/>
          <w:rFonts w:eastAsia="Arial Unicode MS" w:cs="Arial Unicode MS"/>
          <w:lang w:val="en-US"/>
        </w:rPr>
        <w:t>r</w:t>
      </w:r>
      <w:r w:rsidRPr="002E76F3">
        <w:rPr>
          <w:rStyle w:val="NoneA"/>
          <w:rFonts w:eastAsia="Arial Unicode MS" w:cs="Arial Unicode MS"/>
          <w:lang w:val="en-US"/>
        </w:rPr>
        <w:t xml:space="preserve">many, it has been established </w:t>
      </w:r>
      <w:r w:rsidR="009A5E61" w:rsidRPr="002E76F3">
        <w:rPr>
          <w:rStyle w:val="NoneA"/>
          <w:rFonts w:eastAsia="Arial Unicode MS" w:cs="Arial Unicode MS"/>
          <w:lang w:val="en-US"/>
        </w:rPr>
        <w:t>t</w:t>
      </w:r>
      <w:r w:rsidRPr="002E76F3">
        <w:rPr>
          <w:rStyle w:val="NoneA"/>
          <w:rFonts w:eastAsia="Arial Unicode MS" w:cs="Arial Unicode MS"/>
          <w:lang w:val="en-US"/>
        </w:rPr>
        <w:t>hat R0 resections should exceed 90%.</w:t>
      </w:r>
      <w:r w:rsidRPr="002E76F3">
        <w:rPr>
          <w:rStyle w:val="NoneA"/>
          <w:rFonts w:eastAsia="Arial Unicode MS" w:cs="Arial Unicode MS"/>
          <w:vertAlign w:val="superscript"/>
          <w:lang w:val="en-US"/>
        </w:rPr>
        <w:t>16</w:t>
      </w:r>
    </w:p>
    <w:p w:rsidR="00DC2171" w:rsidRPr="002E76F3" w:rsidRDefault="00DC2171" w:rsidP="00DC2171">
      <w:pPr>
        <w:pStyle w:val="RACP-TNRsin"/>
        <w:rPr>
          <w:rStyle w:val="NoneA"/>
          <w:rFonts w:eastAsia="Arial Unicode MS" w:cs="Arial Unicode MS"/>
          <w:lang w:val="en-US"/>
        </w:rPr>
      </w:pPr>
      <w:r w:rsidRPr="002E76F3">
        <w:rPr>
          <w:rStyle w:val="NoneA"/>
          <w:rFonts w:eastAsia="Arial Unicode MS" w:cs="Arial Unicode MS"/>
          <w:lang w:val="en-US"/>
        </w:rPr>
        <w:t>The distal resection margin is of special interest in lower rectal cancer, due to the pro</w:t>
      </w:r>
      <w:r w:rsidRPr="002E76F3">
        <w:rPr>
          <w:rStyle w:val="NoneA"/>
          <w:rFonts w:eastAsia="Arial Unicode MS" w:cs="Arial Unicode MS"/>
          <w:lang w:val="en-US"/>
        </w:rPr>
        <w:t>x</w:t>
      </w:r>
      <w:r w:rsidRPr="002E76F3">
        <w:rPr>
          <w:rStyle w:val="NoneA"/>
          <w:rFonts w:eastAsia="Arial Unicode MS" w:cs="Arial Unicode MS"/>
          <w:lang w:val="en-US"/>
        </w:rPr>
        <w:t>imity of the sphincter complex. In these cases, a distal margin of 5 to 20 mm is accept</w:t>
      </w:r>
      <w:r w:rsidRPr="002E76F3">
        <w:rPr>
          <w:rStyle w:val="NoneA"/>
          <w:rFonts w:eastAsia="Arial Unicode MS" w:cs="Arial Unicode MS"/>
          <w:lang w:val="en-US"/>
        </w:rPr>
        <w:t>a</w:t>
      </w:r>
      <w:r w:rsidRPr="002E76F3">
        <w:rPr>
          <w:rStyle w:val="NoneA"/>
          <w:rFonts w:eastAsia="Arial Unicode MS" w:cs="Arial Unicode MS"/>
          <w:lang w:val="en-US"/>
        </w:rPr>
        <w:t>ble. In our series, it was 20 mm,</w:t>
      </w:r>
      <w:r w:rsidR="009A5E61" w:rsidRPr="002E76F3">
        <w:rPr>
          <w:rStyle w:val="NoneA"/>
          <w:rFonts w:eastAsia="Arial Unicode MS" w:cs="Arial Unicode MS"/>
          <w:lang w:val="en-US"/>
        </w:rPr>
        <w:t xml:space="preserve"> </w:t>
      </w:r>
      <w:r w:rsidRPr="002E76F3">
        <w:rPr>
          <w:rStyle w:val="NoneA"/>
          <w:rFonts w:eastAsia="Arial Unicode MS" w:cs="Arial Unicode MS"/>
          <w:lang w:val="en-US"/>
        </w:rPr>
        <w:t xml:space="preserve">19 mm for </w:t>
      </w:r>
      <w:proofErr w:type="spellStart"/>
      <w:r w:rsidRPr="002E76F3">
        <w:rPr>
          <w:rStyle w:val="NoneA"/>
          <w:rFonts w:eastAsia="Arial Unicode MS" w:cs="Arial Unicode MS"/>
          <w:lang w:val="en-US"/>
        </w:rPr>
        <w:t>infraperitoneal</w:t>
      </w:r>
      <w:proofErr w:type="spellEnd"/>
      <w:r w:rsidRPr="002E76F3">
        <w:rPr>
          <w:rStyle w:val="NoneA"/>
          <w:rFonts w:eastAsia="Arial Unicode MS" w:cs="Arial Unicode MS"/>
          <w:lang w:val="en-US"/>
        </w:rPr>
        <w:t xml:space="preserve"> tumors. In no case </w:t>
      </w:r>
      <w:r w:rsidR="009A5E61" w:rsidRPr="002E76F3">
        <w:rPr>
          <w:rStyle w:val="NoneA"/>
          <w:rFonts w:eastAsia="Arial Unicode MS" w:cs="Arial Unicode MS"/>
          <w:lang w:val="en-US"/>
        </w:rPr>
        <w:t xml:space="preserve">there </w:t>
      </w:r>
      <w:r w:rsidRPr="002E76F3">
        <w:rPr>
          <w:rStyle w:val="NoneA"/>
          <w:rFonts w:eastAsia="Arial Unicode MS" w:cs="Arial Unicode MS"/>
          <w:lang w:val="en-US"/>
        </w:rPr>
        <w:t>was direct involvement by tumor, although in one case the DM was only 1 mm.</w:t>
      </w:r>
    </w:p>
    <w:p w:rsidR="00DC2171" w:rsidRPr="002E76F3" w:rsidRDefault="00DC2171" w:rsidP="00DC2171">
      <w:pPr>
        <w:pStyle w:val="RACP-TNRsin"/>
        <w:rPr>
          <w:rStyle w:val="NoneA"/>
          <w:rFonts w:eastAsia="Arial Unicode MS" w:cs="Arial Unicode MS"/>
          <w:lang w:val="en-US"/>
        </w:rPr>
      </w:pPr>
      <w:r w:rsidRPr="002E76F3">
        <w:rPr>
          <w:rStyle w:val="NoneA"/>
          <w:rFonts w:eastAsia="Arial Unicode MS" w:cs="Arial Unicode MS"/>
          <w:lang w:val="en-US"/>
        </w:rPr>
        <w:t xml:space="preserve">The </w:t>
      </w:r>
      <w:proofErr w:type="gramStart"/>
      <w:r w:rsidRPr="002E76F3">
        <w:rPr>
          <w:rStyle w:val="NoneA"/>
          <w:rFonts w:eastAsia="Arial Unicode MS" w:cs="Arial Unicode MS"/>
          <w:lang w:val="en-US"/>
        </w:rPr>
        <w:t>CRM  in</w:t>
      </w:r>
      <w:proofErr w:type="gramEnd"/>
      <w:r w:rsidRPr="002E76F3">
        <w:rPr>
          <w:rStyle w:val="NoneA"/>
          <w:rFonts w:eastAsia="Arial Unicode MS" w:cs="Arial Unicode MS"/>
          <w:lang w:val="en-US"/>
        </w:rPr>
        <w:t xml:space="preserve"> our series was negative (&gt;1 mm) in 85% of cases, a somewhat lower rate than the standard established by the German school.</w:t>
      </w:r>
      <w:r w:rsidRPr="002E76F3">
        <w:rPr>
          <w:rStyle w:val="NoneA"/>
          <w:rFonts w:eastAsia="Arial Unicode MS" w:cs="Arial Unicode MS"/>
          <w:vertAlign w:val="superscript"/>
          <w:lang w:val="en-US"/>
        </w:rPr>
        <w:t>16</w:t>
      </w:r>
      <w:r w:rsidRPr="002E76F3">
        <w:rPr>
          <w:rStyle w:val="NoneA"/>
          <w:rFonts w:eastAsia="Arial Unicode MS" w:cs="Arial Unicode MS"/>
          <w:lang w:val="en-US"/>
        </w:rPr>
        <w:t xml:space="preserve"> Discriminating it by tumor loc</w:t>
      </w:r>
      <w:r w:rsidRPr="002E76F3">
        <w:rPr>
          <w:rStyle w:val="NoneA"/>
          <w:rFonts w:eastAsia="Arial Unicode MS" w:cs="Arial Unicode MS"/>
          <w:lang w:val="en-US"/>
        </w:rPr>
        <w:t>a</w:t>
      </w:r>
      <w:r w:rsidRPr="002E76F3">
        <w:rPr>
          <w:rStyle w:val="NoneA"/>
          <w:rFonts w:eastAsia="Arial Unicode MS" w:cs="Arial Unicode MS"/>
          <w:lang w:val="en-US"/>
        </w:rPr>
        <w:t xml:space="preserve">tion, it was 90% for </w:t>
      </w:r>
      <w:proofErr w:type="spellStart"/>
      <w:r w:rsidRPr="002E76F3">
        <w:rPr>
          <w:rStyle w:val="NoneA"/>
          <w:rFonts w:eastAsia="Arial Unicode MS" w:cs="Arial Unicode MS"/>
          <w:lang w:val="en-US"/>
        </w:rPr>
        <w:t>intraperitoneal</w:t>
      </w:r>
      <w:proofErr w:type="spellEnd"/>
      <w:r w:rsidRPr="002E76F3">
        <w:rPr>
          <w:rStyle w:val="NoneA"/>
          <w:rFonts w:eastAsia="Arial Unicode MS" w:cs="Arial Unicode MS"/>
          <w:lang w:val="en-US"/>
        </w:rPr>
        <w:t xml:space="preserve"> tumors and 80% for </w:t>
      </w:r>
      <w:proofErr w:type="spellStart"/>
      <w:r w:rsidRPr="002E76F3">
        <w:rPr>
          <w:rStyle w:val="NoneA"/>
          <w:rFonts w:eastAsia="Arial Unicode MS" w:cs="Arial Unicode MS"/>
          <w:lang w:val="en-US"/>
        </w:rPr>
        <w:t>infraperitoneal</w:t>
      </w:r>
      <w:proofErr w:type="spellEnd"/>
      <w:r w:rsidRPr="002E76F3">
        <w:rPr>
          <w:rStyle w:val="NoneA"/>
          <w:rFonts w:eastAsia="Arial Unicode MS" w:cs="Arial Unicode MS"/>
          <w:lang w:val="en-US"/>
        </w:rPr>
        <w:t xml:space="preserve"> tumors. This difference is expected due to the lower thickness of the </w:t>
      </w:r>
      <w:proofErr w:type="spellStart"/>
      <w:r w:rsidRPr="002E76F3">
        <w:rPr>
          <w:rStyle w:val="NoneA"/>
          <w:rFonts w:eastAsia="Arial Unicode MS" w:cs="Arial Unicode MS"/>
          <w:lang w:val="en-US"/>
        </w:rPr>
        <w:t>mesorectum</w:t>
      </w:r>
      <w:proofErr w:type="spellEnd"/>
      <w:r w:rsidRPr="002E76F3">
        <w:rPr>
          <w:rStyle w:val="NoneA"/>
          <w:rFonts w:eastAsia="Arial Unicode MS" w:cs="Arial Unicode MS"/>
          <w:lang w:val="en-US"/>
        </w:rPr>
        <w:t xml:space="preserve"> in t</w:t>
      </w:r>
      <w:r w:rsidR="00F8081E">
        <w:rPr>
          <w:rStyle w:val="NoneA"/>
          <w:rFonts w:eastAsia="Arial Unicode MS" w:cs="Arial Unicode MS"/>
          <w:lang w:val="en-US"/>
        </w:rPr>
        <w:t xml:space="preserve">he last cm </w:t>
      </w:r>
      <w:r w:rsidRPr="002E76F3">
        <w:rPr>
          <w:rStyle w:val="NoneA"/>
          <w:rFonts w:eastAsia="Arial Unicode MS" w:cs="Arial Unicode MS"/>
          <w:lang w:val="en-US"/>
        </w:rPr>
        <w:t>of the rectum and the greater technical difficulty for resection of low lesions.</w:t>
      </w:r>
    </w:p>
    <w:p w:rsidR="00F8081E" w:rsidRDefault="00DC2171" w:rsidP="00DC2171">
      <w:pPr>
        <w:pStyle w:val="RACP-TNRsin"/>
        <w:rPr>
          <w:rStyle w:val="NoneA"/>
          <w:rFonts w:eastAsia="Arial Unicode MS" w:cs="Arial Unicode MS"/>
          <w:lang w:val="en-US"/>
        </w:rPr>
      </w:pPr>
      <w:r w:rsidRPr="002E76F3">
        <w:rPr>
          <w:rStyle w:val="NoneA"/>
          <w:rFonts w:eastAsia="Arial Unicode MS" w:cs="Arial Unicode MS"/>
          <w:lang w:val="en-US"/>
        </w:rPr>
        <w:t xml:space="preserve">The assessment of integrity of the </w:t>
      </w:r>
      <w:proofErr w:type="spellStart"/>
      <w:r w:rsidRPr="002E76F3">
        <w:rPr>
          <w:rStyle w:val="NoneA"/>
          <w:rFonts w:eastAsia="Arial Unicode MS" w:cs="Arial Unicode MS"/>
          <w:lang w:val="en-US"/>
        </w:rPr>
        <w:t>mesorectal</w:t>
      </w:r>
      <w:proofErr w:type="spellEnd"/>
      <w:r w:rsidRPr="002E76F3">
        <w:rPr>
          <w:rStyle w:val="NoneA"/>
          <w:rFonts w:eastAsia="Arial Unicode MS" w:cs="Arial Unicode MS"/>
          <w:lang w:val="en-US"/>
        </w:rPr>
        <w:t xml:space="preserve"> fascia is another indicator of quality, a</w:t>
      </w:r>
      <w:r w:rsidRPr="002E76F3">
        <w:rPr>
          <w:rStyle w:val="NoneA"/>
          <w:rFonts w:eastAsia="Arial Unicode MS" w:cs="Arial Unicode MS"/>
          <w:lang w:val="en-US"/>
        </w:rPr>
        <w:t>u</w:t>
      </w:r>
      <w:r w:rsidRPr="002E76F3">
        <w:rPr>
          <w:rStyle w:val="NoneA"/>
          <w:rFonts w:eastAsia="Arial Unicode MS" w:cs="Arial Unicode MS"/>
          <w:lang w:val="en-US"/>
        </w:rPr>
        <w:t>diting the pathologist whether the surgical dissection was carried out in the correct plane.</w:t>
      </w:r>
      <w:r w:rsidRPr="002E76F3">
        <w:rPr>
          <w:rStyle w:val="NoneA"/>
          <w:rFonts w:eastAsia="Arial Unicode MS" w:cs="Arial Unicode MS"/>
          <w:vertAlign w:val="superscript"/>
          <w:lang w:val="en-US"/>
        </w:rPr>
        <w:t>3-39</w:t>
      </w:r>
      <w:r w:rsidRPr="002E76F3">
        <w:rPr>
          <w:rStyle w:val="NoneA"/>
          <w:rFonts w:eastAsia="Arial Unicode MS" w:cs="Arial Unicode MS"/>
          <w:lang w:val="en-US"/>
        </w:rPr>
        <w:t xml:space="preserve"> It has been determined that it should be good or moderate in at least 70% of rectal tumors.</w:t>
      </w:r>
      <w:r w:rsidRPr="002E76F3">
        <w:rPr>
          <w:rStyle w:val="NoneA"/>
          <w:rFonts w:eastAsia="Arial Unicode MS" w:cs="Arial Unicode MS"/>
          <w:vertAlign w:val="superscript"/>
          <w:lang w:val="en-US"/>
        </w:rPr>
        <w:t>16</w:t>
      </w:r>
      <w:r w:rsidRPr="002E76F3">
        <w:rPr>
          <w:rStyle w:val="NoneA"/>
          <w:rFonts w:eastAsia="Arial Unicode MS" w:cs="Arial Unicode MS"/>
          <w:lang w:val="en-US"/>
        </w:rPr>
        <w:t xml:space="preserve"> We must emphasize that in our series this data was specifically reported by the pathologist only in 15 of the 42 procedures in which </w:t>
      </w:r>
      <w:proofErr w:type="spellStart"/>
      <w:r w:rsidRPr="002E76F3">
        <w:rPr>
          <w:rStyle w:val="NoneA"/>
          <w:rFonts w:eastAsia="Arial Unicode MS" w:cs="Arial Unicode MS"/>
          <w:lang w:val="en-US"/>
        </w:rPr>
        <w:t>mesorectal</w:t>
      </w:r>
      <w:proofErr w:type="spellEnd"/>
      <w:r w:rsidRPr="002E76F3">
        <w:rPr>
          <w:rStyle w:val="NoneA"/>
          <w:rFonts w:eastAsia="Arial Unicode MS" w:cs="Arial Unicode MS"/>
          <w:lang w:val="en-US"/>
        </w:rPr>
        <w:t xml:space="preserve"> excisions were performed, constituting a significant loss of data for this variable (64%) . The structure of the fascia was complete in 11 of the 15 reported cases (73%) and satisfactory ‒complete or nearly complete‒ in 14 cases (93%). These values ​​were maintained when exclusively considering </w:t>
      </w:r>
      <w:proofErr w:type="spellStart"/>
      <w:r w:rsidRPr="002E76F3">
        <w:rPr>
          <w:rStyle w:val="NoneA"/>
          <w:rFonts w:eastAsia="Arial Unicode MS" w:cs="Arial Unicode MS"/>
          <w:lang w:val="en-US"/>
        </w:rPr>
        <w:t>infraperitoneal</w:t>
      </w:r>
      <w:proofErr w:type="spellEnd"/>
      <w:r w:rsidRPr="002E76F3">
        <w:rPr>
          <w:rStyle w:val="NoneA"/>
          <w:rFonts w:eastAsia="Arial Unicode MS" w:cs="Arial Unicode MS"/>
          <w:lang w:val="en-US"/>
        </w:rPr>
        <w:t xml:space="preserve"> tumors, since </w:t>
      </w:r>
      <w:proofErr w:type="spellStart"/>
      <w:r w:rsidRPr="002E76F3">
        <w:rPr>
          <w:rStyle w:val="NoneA"/>
          <w:rFonts w:eastAsia="Arial Unicode MS" w:cs="Arial Unicode MS"/>
          <w:lang w:val="en-US"/>
        </w:rPr>
        <w:t>mesorectal</w:t>
      </w:r>
      <w:proofErr w:type="spellEnd"/>
      <w:r w:rsidRPr="002E76F3">
        <w:rPr>
          <w:rStyle w:val="NoneA"/>
          <w:rFonts w:eastAsia="Arial Unicode MS" w:cs="Arial Unicode MS"/>
          <w:lang w:val="en-US"/>
        </w:rPr>
        <w:t xml:space="preserve"> integrity was satisfa</w:t>
      </w:r>
      <w:r w:rsidRPr="002E76F3">
        <w:rPr>
          <w:rStyle w:val="NoneA"/>
          <w:rFonts w:eastAsia="Arial Unicode MS" w:cs="Arial Unicode MS"/>
          <w:lang w:val="en-US"/>
        </w:rPr>
        <w:t>c</w:t>
      </w:r>
      <w:r w:rsidRPr="002E76F3">
        <w:rPr>
          <w:rStyle w:val="NoneA"/>
          <w:rFonts w:eastAsia="Arial Unicode MS" w:cs="Arial Unicode MS"/>
          <w:lang w:val="en-US"/>
        </w:rPr>
        <w:t>tory in 4 of 5 lesions in this location. Our results are somewhat superior to those repor</w:t>
      </w:r>
      <w:r w:rsidRPr="002E76F3">
        <w:rPr>
          <w:rStyle w:val="NoneA"/>
          <w:rFonts w:eastAsia="Arial Unicode MS" w:cs="Arial Unicode MS"/>
          <w:lang w:val="en-US"/>
        </w:rPr>
        <w:t>t</w:t>
      </w:r>
      <w:r w:rsidRPr="002E76F3">
        <w:rPr>
          <w:rStyle w:val="NoneA"/>
          <w:rFonts w:eastAsia="Arial Unicode MS" w:cs="Arial Unicode MS"/>
          <w:lang w:val="en-US"/>
        </w:rPr>
        <w:t>ed by another national series.</w:t>
      </w:r>
      <w:r w:rsidRPr="002E76F3">
        <w:rPr>
          <w:rStyle w:val="NoneA"/>
          <w:rFonts w:eastAsia="Arial Unicode MS" w:cs="Arial Unicode MS"/>
          <w:vertAlign w:val="superscript"/>
          <w:lang w:val="en-US"/>
        </w:rPr>
        <w:t>22</w:t>
      </w:r>
      <w:r w:rsidRPr="002E76F3">
        <w:rPr>
          <w:rStyle w:val="NoneA"/>
          <w:rFonts w:eastAsia="Arial Unicode MS" w:cs="Arial Unicode MS"/>
          <w:lang w:val="en-US"/>
        </w:rPr>
        <w:t xml:space="preserve"> </w:t>
      </w:r>
    </w:p>
    <w:p w:rsidR="00DC2171" w:rsidRPr="002E76F3" w:rsidRDefault="009A5E61" w:rsidP="00DC2171">
      <w:pPr>
        <w:pStyle w:val="RACP-TNRsin"/>
        <w:rPr>
          <w:rStyle w:val="NoneA"/>
          <w:rFonts w:eastAsia="Arial Unicode MS" w:cs="Arial Unicode MS"/>
          <w:lang w:val="en-US"/>
        </w:rPr>
      </w:pPr>
      <w:r w:rsidRPr="002E76F3">
        <w:rPr>
          <w:rStyle w:val="NoneA"/>
          <w:rFonts w:eastAsia="Arial Unicode MS" w:cs="Arial Unicode MS"/>
          <w:lang w:val="en-US"/>
        </w:rPr>
        <w:lastRenderedPageBreak/>
        <w:t>W</w:t>
      </w:r>
      <w:r w:rsidR="00DC2171" w:rsidRPr="002E76F3">
        <w:rPr>
          <w:rStyle w:val="NoneA"/>
          <w:rFonts w:eastAsia="Arial Unicode MS" w:cs="Arial Unicode MS"/>
          <w:lang w:val="en-US"/>
        </w:rPr>
        <w:t xml:space="preserve">e believe that the record of </w:t>
      </w:r>
      <w:proofErr w:type="spellStart"/>
      <w:r w:rsidR="00DC2171" w:rsidRPr="002E76F3">
        <w:rPr>
          <w:rStyle w:val="NoneA"/>
          <w:rFonts w:eastAsia="Arial Unicode MS" w:cs="Arial Unicode MS"/>
          <w:lang w:val="en-US"/>
        </w:rPr>
        <w:t>mesorectal</w:t>
      </w:r>
      <w:proofErr w:type="spellEnd"/>
      <w:r w:rsidR="00DC2171" w:rsidRPr="002E76F3">
        <w:rPr>
          <w:rStyle w:val="NoneA"/>
          <w:rFonts w:eastAsia="Arial Unicode MS" w:cs="Arial Unicode MS"/>
          <w:lang w:val="en-US"/>
        </w:rPr>
        <w:t xml:space="preserve"> integrity </w:t>
      </w:r>
      <w:r w:rsidR="00F8081E">
        <w:rPr>
          <w:rStyle w:val="NoneA"/>
          <w:rFonts w:eastAsia="Arial Unicode MS" w:cs="Arial Unicode MS"/>
          <w:lang w:val="en-US"/>
        </w:rPr>
        <w:t xml:space="preserve">can be improved </w:t>
      </w:r>
      <w:r w:rsidR="00DC2171" w:rsidRPr="002E76F3">
        <w:rPr>
          <w:rStyle w:val="NoneA"/>
          <w:rFonts w:eastAsia="Arial Unicode MS" w:cs="Arial Unicode MS"/>
          <w:lang w:val="en-US"/>
        </w:rPr>
        <w:t>by including the pathologist in the clinical meetings of the multidisciplinary team.</w:t>
      </w:r>
    </w:p>
    <w:p w:rsidR="00DC2171" w:rsidRPr="002E76F3" w:rsidRDefault="00DC2171" w:rsidP="00DC2171">
      <w:pPr>
        <w:pStyle w:val="RACP-TNRsin"/>
        <w:rPr>
          <w:rStyle w:val="NoneA"/>
          <w:rFonts w:eastAsia="Arial Unicode MS" w:cs="Arial Unicode MS"/>
          <w:lang w:val="en-US"/>
        </w:rPr>
      </w:pPr>
      <w:r w:rsidRPr="002E76F3">
        <w:rPr>
          <w:rStyle w:val="NoneA"/>
          <w:rFonts w:eastAsia="Arial Unicode MS" w:cs="Arial Unicode MS"/>
          <w:lang w:val="en-US"/>
        </w:rPr>
        <w:t xml:space="preserve">Regarding the training level of the </w:t>
      </w:r>
      <w:r w:rsidR="009A5E61" w:rsidRPr="002E76F3">
        <w:rPr>
          <w:rStyle w:val="NoneA"/>
          <w:rFonts w:eastAsia="Arial Unicode MS" w:cs="Arial Unicode MS"/>
          <w:lang w:val="en-US"/>
        </w:rPr>
        <w:t xml:space="preserve">main </w:t>
      </w:r>
      <w:r w:rsidRPr="002E76F3">
        <w:rPr>
          <w:rStyle w:val="NoneA"/>
          <w:rFonts w:eastAsia="Arial Unicode MS" w:cs="Arial Unicode MS"/>
          <w:lang w:val="en-US"/>
        </w:rPr>
        <w:t xml:space="preserve">surgeon, the </w:t>
      </w:r>
      <w:proofErr w:type="spellStart"/>
      <w:r w:rsidRPr="002E76F3">
        <w:rPr>
          <w:rStyle w:val="NoneA"/>
          <w:rFonts w:eastAsia="Arial Unicode MS" w:cs="Arial Unicode MS"/>
          <w:lang w:val="en-US"/>
        </w:rPr>
        <w:t>Coloproctology</w:t>
      </w:r>
      <w:proofErr w:type="spellEnd"/>
      <w:r w:rsidRPr="002E76F3">
        <w:rPr>
          <w:rStyle w:val="NoneA"/>
          <w:rFonts w:eastAsia="Arial Unicode MS" w:cs="Arial Unicode MS"/>
          <w:lang w:val="en-US"/>
        </w:rPr>
        <w:t xml:space="preserve"> Unit prioritizes comprehensive training of residents and young teachers, by teaching standardized and tutored surgery in the surgical block by members of t</w:t>
      </w:r>
      <w:r w:rsidR="009A5E61" w:rsidRPr="002E76F3">
        <w:rPr>
          <w:rStyle w:val="NoneA"/>
          <w:rFonts w:eastAsia="Arial Unicode MS" w:cs="Arial Unicode MS"/>
          <w:lang w:val="en-US"/>
        </w:rPr>
        <w:t>he senior staff (grades III-IV)</w:t>
      </w:r>
      <w:r w:rsidRPr="002E76F3">
        <w:rPr>
          <w:rStyle w:val="NoneA"/>
          <w:rFonts w:eastAsia="Arial Unicode MS" w:cs="Arial Unicode MS"/>
          <w:lang w:val="en-US"/>
        </w:rPr>
        <w:t xml:space="preserve">. </w:t>
      </w:r>
      <w:r w:rsidR="00F8081E" w:rsidRPr="002E76F3">
        <w:rPr>
          <w:rStyle w:val="NoneA"/>
          <w:rFonts w:eastAsia="Arial Unicode MS" w:cs="Arial Unicode MS"/>
          <w:lang w:val="en-US"/>
        </w:rPr>
        <w:t>A</w:t>
      </w:r>
      <w:r w:rsidR="00F8081E" w:rsidRPr="002E76F3">
        <w:rPr>
          <w:rStyle w:val="NoneA"/>
          <w:rFonts w:eastAsia="Arial Unicode MS" w:cs="Arial Unicode MS"/>
          <w:lang w:val="en-US"/>
        </w:rPr>
        <w:t>l</w:t>
      </w:r>
      <w:r w:rsidR="00F8081E" w:rsidRPr="002E76F3">
        <w:rPr>
          <w:rStyle w:val="NoneA"/>
          <w:rFonts w:eastAsia="Arial Unicode MS" w:cs="Arial Unicode MS"/>
          <w:lang w:val="en-US"/>
        </w:rPr>
        <w:t>most</w:t>
      </w:r>
      <w:r w:rsidRPr="002E76F3">
        <w:rPr>
          <w:rStyle w:val="NoneA"/>
          <w:rFonts w:eastAsia="Arial Unicode MS" w:cs="Arial Unicode MS"/>
          <w:lang w:val="en-US"/>
        </w:rPr>
        <w:t xml:space="preserve"> 70% of the procedures were performed by residents and young surgeons, all of them tutored by senior teachers who make up the surgical team. The most difficult cases were performed by senior surgeons, reflecting an adequate distribution of procedures according to their complexity, providing each patient with safe and quality surgery.</w:t>
      </w:r>
    </w:p>
    <w:p w:rsidR="009E1257" w:rsidRPr="002E76F3" w:rsidRDefault="00DC2171" w:rsidP="00DC2171">
      <w:pPr>
        <w:pStyle w:val="RACP-TNRsin"/>
        <w:rPr>
          <w:lang w:val="en-US"/>
        </w:rPr>
      </w:pPr>
      <w:r w:rsidRPr="002E76F3">
        <w:rPr>
          <w:rStyle w:val="NoneA"/>
          <w:rFonts w:eastAsia="Arial Unicode MS" w:cs="Arial Unicode MS"/>
          <w:lang w:val="en-US"/>
        </w:rPr>
        <w:t>The present study has the limitation of a retrospective series with a limited number of cases, but adjusted to the reality of our country. In some analyzed variables there was loss of data. However, it has the merit of reflecting real data from our usual practice, allowing verification and identification of areas for improvement.</w:t>
      </w:r>
    </w:p>
    <w:p w:rsidR="001A08F1" w:rsidRPr="002E76F3" w:rsidRDefault="001A08F1">
      <w:pPr>
        <w:pStyle w:val="RACP-arial12"/>
        <w:rPr>
          <w:rStyle w:val="None"/>
          <w:lang w:val="en-US"/>
        </w:rPr>
      </w:pPr>
    </w:p>
    <w:p w:rsidR="009E1257" w:rsidRPr="002E76F3" w:rsidRDefault="0088365F">
      <w:pPr>
        <w:pStyle w:val="RACP-arial12"/>
        <w:rPr>
          <w:lang w:val="en-US"/>
        </w:rPr>
      </w:pPr>
      <w:r w:rsidRPr="002E76F3">
        <w:rPr>
          <w:rStyle w:val="None"/>
          <w:lang w:val="en-US"/>
        </w:rPr>
        <w:t>C</w:t>
      </w:r>
      <w:r w:rsidR="001A08F1" w:rsidRPr="002E76F3">
        <w:rPr>
          <w:rStyle w:val="NoneA"/>
          <w:lang w:val="en-US"/>
        </w:rPr>
        <w:t>ONCLUSION</w:t>
      </w:r>
      <w:r w:rsidRPr="002E76F3">
        <w:rPr>
          <w:rStyle w:val="NoneA"/>
          <w:lang w:val="en-US"/>
        </w:rPr>
        <w:t>S</w:t>
      </w:r>
    </w:p>
    <w:p w:rsidR="009B07A5" w:rsidRPr="002E76F3" w:rsidRDefault="009B07A5" w:rsidP="009B07A5">
      <w:pPr>
        <w:pStyle w:val="RACP-TNRsin"/>
        <w:rPr>
          <w:rStyle w:val="NoneA"/>
          <w:rFonts w:eastAsia="Arial Unicode MS" w:cs="Arial Unicode MS"/>
          <w:lang w:val="en-US"/>
        </w:rPr>
      </w:pPr>
      <w:r w:rsidRPr="002E76F3">
        <w:rPr>
          <w:rStyle w:val="NoneA"/>
          <w:rFonts w:eastAsia="Arial Unicode MS" w:cs="Arial Unicode MS"/>
          <w:lang w:val="en-US"/>
        </w:rPr>
        <w:t>This study highlights the importance of surgical teams auditing the quality of their su</w:t>
      </w:r>
      <w:r w:rsidRPr="002E76F3">
        <w:rPr>
          <w:rStyle w:val="NoneA"/>
          <w:rFonts w:eastAsia="Arial Unicode MS" w:cs="Arial Unicode MS"/>
          <w:lang w:val="en-US"/>
        </w:rPr>
        <w:t>r</w:t>
      </w:r>
      <w:r w:rsidRPr="002E76F3">
        <w:rPr>
          <w:rStyle w:val="NoneA"/>
          <w:rFonts w:eastAsia="Arial Unicode MS" w:cs="Arial Unicode MS"/>
          <w:lang w:val="en-US"/>
        </w:rPr>
        <w:t>gical procedures, even more so in a teaching center where the correct learning of the surgical technique must be guaranteed.</w:t>
      </w:r>
    </w:p>
    <w:p w:rsidR="009B07A5" w:rsidRPr="002E76F3" w:rsidRDefault="009B07A5" w:rsidP="009B07A5">
      <w:pPr>
        <w:pStyle w:val="RACP-TNRsin"/>
        <w:rPr>
          <w:rStyle w:val="NoneA"/>
          <w:rFonts w:eastAsia="Arial Unicode MS" w:cs="Arial Unicode MS"/>
          <w:lang w:val="en-US"/>
        </w:rPr>
      </w:pPr>
      <w:r w:rsidRPr="002E76F3">
        <w:rPr>
          <w:rStyle w:val="NoneA"/>
          <w:rFonts w:eastAsia="Arial Unicode MS" w:cs="Arial Unicode MS"/>
          <w:lang w:val="en-US"/>
        </w:rPr>
        <w:t>To evaluate our results, different safety and quality indicators for CRC resection were measured.</w:t>
      </w:r>
    </w:p>
    <w:p w:rsidR="009B07A5" w:rsidRPr="002E76F3" w:rsidRDefault="009B07A5" w:rsidP="009B07A5">
      <w:pPr>
        <w:pStyle w:val="RACP-TNRsin"/>
        <w:rPr>
          <w:rStyle w:val="NoneA"/>
          <w:rFonts w:eastAsia="Arial Unicode MS" w:cs="Arial Unicode MS"/>
          <w:lang w:val="en-US"/>
        </w:rPr>
      </w:pPr>
      <w:r w:rsidRPr="002E76F3">
        <w:rPr>
          <w:rStyle w:val="NoneA"/>
          <w:rFonts w:eastAsia="Arial Unicode MS" w:cs="Arial Unicode MS"/>
          <w:lang w:val="en-US"/>
        </w:rPr>
        <w:t>In this series, advanced T3-T4 CRC, operated</w:t>
      </w:r>
      <w:r w:rsidR="004E1195" w:rsidRPr="002E76F3">
        <w:rPr>
          <w:rStyle w:val="NoneA"/>
          <w:rFonts w:eastAsia="Arial Unicode MS" w:cs="Arial Unicode MS"/>
          <w:lang w:val="en-US"/>
        </w:rPr>
        <w:t xml:space="preserve"> on</w:t>
      </w:r>
      <w:r w:rsidRPr="002E76F3">
        <w:rPr>
          <w:rStyle w:val="NoneA"/>
          <w:rFonts w:eastAsia="Arial Unicode MS" w:cs="Arial Unicode MS"/>
          <w:lang w:val="en-US"/>
        </w:rPr>
        <w:t xml:space="preserve"> mainly </w:t>
      </w:r>
      <w:proofErr w:type="spellStart"/>
      <w:r w:rsidRPr="002E76F3">
        <w:rPr>
          <w:rStyle w:val="NoneA"/>
          <w:rFonts w:eastAsia="Arial Unicode MS" w:cs="Arial Unicode MS"/>
          <w:lang w:val="en-US"/>
        </w:rPr>
        <w:t>laparoscopically</w:t>
      </w:r>
      <w:proofErr w:type="spellEnd"/>
      <w:r w:rsidRPr="002E76F3">
        <w:rPr>
          <w:rStyle w:val="NoneA"/>
          <w:rFonts w:eastAsia="Arial Unicode MS" w:cs="Arial Unicode MS"/>
          <w:lang w:val="en-US"/>
        </w:rPr>
        <w:t>, with a low conversion rate, predominated widely.</w:t>
      </w:r>
    </w:p>
    <w:p w:rsidR="009B07A5" w:rsidRPr="002E76F3" w:rsidRDefault="009B07A5" w:rsidP="009B07A5">
      <w:pPr>
        <w:pStyle w:val="RACP-TNRsin"/>
        <w:rPr>
          <w:rStyle w:val="NoneA"/>
          <w:rFonts w:eastAsia="Arial Unicode MS" w:cs="Arial Unicode MS"/>
          <w:lang w:val="en-US"/>
        </w:rPr>
      </w:pPr>
      <w:r w:rsidRPr="002E76F3">
        <w:rPr>
          <w:rStyle w:val="NoneA"/>
          <w:rFonts w:eastAsia="Arial Unicode MS" w:cs="Arial Unicode MS"/>
          <w:lang w:val="en-US"/>
        </w:rPr>
        <w:t xml:space="preserve">All </w:t>
      </w:r>
      <w:proofErr w:type="spellStart"/>
      <w:r w:rsidRPr="002E76F3">
        <w:rPr>
          <w:rStyle w:val="NoneA"/>
          <w:rFonts w:eastAsia="Arial Unicode MS" w:cs="Arial Unicode MS"/>
          <w:lang w:val="en-US"/>
        </w:rPr>
        <w:t>oncological</w:t>
      </w:r>
      <w:proofErr w:type="spellEnd"/>
      <w:r w:rsidRPr="002E76F3">
        <w:rPr>
          <w:rStyle w:val="NoneA"/>
          <w:rFonts w:eastAsia="Arial Unicode MS" w:cs="Arial Unicode MS"/>
          <w:lang w:val="en-US"/>
        </w:rPr>
        <w:t xml:space="preserve"> quality and safety indicators were satisfactory, within internationally accepted standards.</w:t>
      </w:r>
    </w:p>
    <w:p w:rsidR="009E1257" w:rsidRPr="002E76F3" w:rsidRDefault="009B07A5" w:rsidP="009B07A5">
      <w:pPr>
        <w:pStyle w:val="RACP-TNRsin"/>
        <w:rPr>
          <w:lang w:val="en-US"/>
        </w:rPr>
      </w:pPr>
      <w:r w:rsidRPr="002E76F3">
        <w:rPr>
          <w:rStyle w:val="NoneA"/>
          <w:rFonts w:eastAsia="Arial Unicode MS" w:cs="Arial Unicode MS"/>
          <w:lang w:val="en-US"/>
        </w:rPr>
        <w:t>These results were obtained in the context of a teaching unit, in which most of the pr</w:t>
      </w:r>
      <w:r w:rsidRPr="002E76F3">
        <w:rPr>
          <w:rStyle w:val="NoneA"/>
          <w:rFonts w:eastAsia="Arial Unicode MS" w:cs="Arial Unicode MS"/>
          <w:lang w:val="en-US"/>
        </w:rPr>
        <w:t>o</w:t>
      </w:r>
      <w:r w:rsidRPr="002E76F3">
        <w:rPr>
          <w:rStyle w:val="NoneA"/>
          <w:rFonts w:eastAsia="Arial Unicode MS" w:cs="Arial Unicode MS"/>
          <w:lang w:val="en-US"/>
        </w:rPr>
        <w:t>cedures were performed by residents and surgeons in training. This highlights the i</w:t>
      </w:r>
      <w:r w:rsidRPr="002E76F3">
        <w:rPr>
          <w:rStyle w:val="NoneA"/>
          <w:rFonts w:eastAsia="Arial Unicode MS" w:cs="Arial Unicode MS"/>
          <w:lang w:val="en-US"/>
        </w:rPr>
        <w:t>m</w:t>
      </w:r>
      <w:r w:rsidRPr="002E76F3">
        <w:rPr>
          <w:rStyle w:val="NoneA"/>
          <w:rFonts w:eastAsia="Arial Unicode MS" w:cs="Arial Unicode MS"/>
          <w:lang w:val="en-US"/>
        </w:rPr>
        <w:t>portance of teamwork, the standardization of the surgical technique and its teaching tutored by surgeons with experience in colorectal surgery.</w:t>
      </w:r>
    </w:p>
    <w:p w:rsidR="009B07A5" w:rsidRPr="002E76F3" w:rsidRDefault="009B07A5">
      <w:pPr>
        <w:pStyle w:val="BodyA"/>
        <w:spacing w:line="360" w:lineRule="auto"/>
        <w:rPr>
          <w:rStyle w:val="None"/>
          <w:b/>
          <w:bCs/>
          <w:lang w:val="en-US"/>
        </w:rPr>
      </w:pPr>
    </w:p>
    <w:p w:rsidR="009E1257" w:rsidRPr="00223FC4" w:rsidRDefault="0088365F">
      <w:pPr>
        <w:pStyle w:val="BodyA"/>
        <w:spacing w:line="360" w:lineRule="auto"/>
        <w:rPr>
          <w:rStyle w:val="None"/>
          <w:b/>
          <w:bCs/>
        </w:rPr>
      </w:pPr>
      <w:r w:rsidRPr="00223FC4">
        <w:rPr>
          <w:rStyle w:val="None"/>
          <w:b/>
          <w:bCs/>
        </w:rPr>
        <w:t>REFERENC</w:t>
      </w:r>
      <w:r w:rsidR="0048041F" w:rsidRPr="00223FC4">
        <w:rPr>
          <w:rStyle w:val="None"/>
          <w:b/>
          <w:bCs/>
        </w:rPr>
        <w:t>E</w:t>
      </w:r>
      <w:r w:rsidRPr="00223FC4">
        <w:rPr>
          <w:rStyle w:val="None"/>
          <w:b/>
          <w:bCs/>
        </w:rPr>
        <w:t>S</w:t>
      </w:r>
    </w:p>
    <w:p w:rsidR="009E1257" w:rsidRPr="002E76F3" w:rsidRDefault="0088365F">
      <w:pPr>
        <w:pStyle w:val="RACP-biblio"/>
        <w:rPr>
          <w:lang w:val="en-US"/>
        </w:rPr>
      </w:pPr>
      <w:r w:rsidRPr="00223FC4">
        <w:rPr>
          <w:rStyle w:val="NoneA"/>
          <w:lang w:val="es-ES"/>
        </w:rPr>
        <w:t>1. Decreto 158/019. Proyecto elaborado por la Comisión Nacional de Ética en Invest</w:t>
      </w:r>
      <w:r w:rsidRPr="00223FC4">
        <w:rPr>
          <w:rStyle w:val="NoneA"/>
          <w:lang w:val="es-ES"/>
        </w:rPr>
        <w:t>i</w:t>
      </w:r>
      <w:r w:rsidRPr="00223FC4">
        <w:rPr>
          <w:rStyle w:val="NoneA"/>
          <w:lang w:val="es-ES"/>
        </w:rPr>
        <w:t>gación, vinculada a la Dirección General de la Salud del MSP, relativo a la invest</w:t>
      </w:r>
      <w:r w:rsidRPr="00223FC4">
        <w:rPr>
          <w:rStyle w:val="NoneA"/>
          <w:lang w:val="es-ES"/>
        </w:rPr>
        <w:t>i</w:t>
      </w:r>
      <w:r w:rsidRPr="00223FC4">
        <w:rPr>
          <w:rStyle w:val="NoneA"/>
          <w:lang w:val="es-ES"/>
        </w:rPr>
        <w:t xml:space="preserve">gación en seres humanos. </w:t>
      </w:r>
      <w:proofErr w:type="spellStart"/>
      <w:proofErr w:type="gramStart"/>
      <w:r w:rsidRPr="002E76F3">
        <w:rPr>
          <w:rStyle w:val="NoneA"/>
          <w:lang w:val="en-US"/>
        </w:rPr>
        <w:t>Junio</w:t>
      </w:r>
      <w:proofErr w:type="spellEnd"/>
      <w:r w:rsidRPr="002E76F3">
        <w:rPr>
          <w:rStyle w:val="NoneA"/>
          <w:lang w:val="en-US"/>
        </w:rPr>
        <w:t>, 2019.</w:t>
      </w:r>
      <w:proofErr w:type="gramEnd"/>
    </w:p>
    <w:p w:rsidR="009E1257" w:rsidRPr="002E76F3" w:rsidRDefault="0088365F">
      <w:pPr>
        <w:pStyle w:val="RACP-biblio"/>
        <w:rPr>
          <w:lang w:val="en-US"/>
        </w:rPr>
      </w:pPr>
      <w:r w:rsidRPr="002E76F3">
        <w:rPr>
          <w:rStyle w:val="NoneA"/>
          <w:lang w:val="en-US"/>
        </w:rPr>
        <w:lastRenderedPageBreak/>
        <w:t xml:space="preserve">2. </w:t>
      </w:r>
      <w:proofErr w:type="spellStart"/>
      <w:r w:rsidRPr="002E76F3">
        <w:rPr>
          <w:rStyle w:val="NoneA"/>
          <w:lang w:val="en-US"/>
        </w:rPr>
        <w:t>Lohr</w:t>
      </w:r>
      <w:proofErr w:type="spellEnd"/>
      <w:r w:rsidRPr="002E76F3">
        <w:rPr>
          <w:rStyle w:val="NoneA"/>
          <w:lang w:val="en-US"/>
        </w:rPr>
        <w:t xml:space="preserve"> KN. Institute of Medicine (US) Committee to Design a Strategy for Quality Review and Assurance in Medicare. Medicare: A Strategy for Quality Assurance: Volume 1. Washington (DC): National Academy Press (US); 1990. </w:t>
      </w:r>
    </w:p>
    <w:p w:rsidR="009E1257" w:rsidRPr="002E76F3" w:rsidRDefault="0088365F">
      <w:pPr>
        <w:pStyle w:val="RACP-biblio"/>
        <w:rPr>
          <w:lang w:val="en-US"/>
        </w:rPr>
      </w:pPr>
      <w:r w:rsidRPr="002E76F3">
        <w:rPr>
          <w:rStyle w:val="NoneA"/>
          <w:lang w:val="en-US"/>
        </w:rPr>
        <w:t xml:space="preserve">3. Mainz J. Defining and classifying clinical indicators for quality improvement. </w:t>
      </w:r>
      <w:proofErr w:type="spellStart"/>
      <w:r w:rsidRPr="002E76F3">
        <w:rPr>
          <w:rStyle w:val="NoneA"/>
          <w:lang w:val="en-US"/>
        </w:rPr>
        <w:t>Int</w:t>
      </w:r>
      <w:proofErr w:type="spellEnd"/>
      <w:r w:rsidRPr="002E76F3">
        <w:rPr>
          <w:rStyle w:val="NoneA"/>
          <w:lang w:val="en-US"/>
        </w:rPr>
        <w:t xml:space="preserve"> J </w:t>
      </w:r>
      <w:proofErr w:type="spellStart"/>
      <w:r w:rsidRPr="002E76F3">
        <w:rPr>
          <w:rStyle w:val="NoneA"/>
          <w:lang w:val="en-US"/>
        </w:rPr>
        <w:t>Qual</w:t>
      </w:r>
      <w:proofErr w:type="spellEnd"/>
      <w:r w:rsidRPr="002E76F3">
        <w:rPr>
          <w:rStyle w:val="NoneA"/>
          <w:lang w:val="en-US"/>
        </w:rPr>
        <w:t xml:space="preserve"> Health Care 2003; 15:523-30.   </w:t>
      </w:r>
    </w:p>
    <w:p w:rsidR="009E1257" w:rsidRPr="002E76F3" w:rsidRDefault="0088365F">
      <w:pPr>
        <w:pStyle w:val="RACP-biblio"/>
        <w:rPr>
          <w:lang w:val="en-US"/>
        </w:rPr>
      </w:pPr>
      <w:r w:rsidRPr="002E76F3">
        <w:rPr>
          <w:rStyle w:val="NoneA"/>
          <w:lang w:val="en-US"/>
        </w:rPr>
        <w:t xml:space="preserve">4. Nelson H, </w:t>
      </w:r>
      <w:proofErr w:type="spellStart"/>
      <w:r w:rsidRPr="002E76F3">
        <w:rPr>
          <w:rStyle w:val="NoneA"/>
          <w:lang w:val="en-US"/>
        </w:rPr>
        <w:t>Petrelli</w:t>
      </w:r>
      <w:proofErr w:type="spellEnd"/>
      <w:r w:rsidRPr="002E76F3">
        <w:rPr>
          <w:rStyle w:val="NoneA"/>
          <w:lang w:val="en-US"/>
        </w:rPr>
        <w:t xml:space="preserve"> N, Carlin A, Couture J, </w:t>
      </w:r>
      <w:proofErr w:type="spellStart"/>
      <w:r w:rsidRPr="002E76F3">
        <w:rPr>
          <w:rStyle w:val="NoneA"/>
          <w:lang w:val="en-US"/>
        </w:rPr>
        <w:t>Fleshman</w:t>
      </w:r>
      <w:proofErr w:type="spellEnd"/>
      <w:r w:rsidRPr="002E76F3">
        <w:rPr>
          <w:rStyle w:val="NoneA"/>
          <w:lang w:val="en-US"/>
        </w:rPr>
        <w:t xml:space="preserve"> J, </w:t>
      </w:r>
      <w:proofErr w:type="spellStart"/>
      <w:r w:rsidRPr="002E76F3">
        <w:rPr>
          <w:rStyle w:val="NoneA"/>
          <w:lang w:val="en-US"/>
        </w:rPr>
        <w:t>Guillem</w:t>
      </w:r>
      <w:proofErr w:type="spellEnd"/>
      <w:r w:rsidRPr="002E76F3">
        <w:rPr>
          <w:rStyle w:val="NoneA"/>
          <w:lang w:val="en-US"/>
        </w:rPr>
        <w:t xml:space="preserve"> J et al. Guidelines 2000 for colon and rectal cancer surgery. </w:t>
      </w:r>
      <w:proofErr w:type="gramStart"/>
      <w:r w:rsidRPr="002E76F3">
        <w:rPr>
          <w:rStyle w:val="NoneA"/>
          <w:lang w:val="en-US"/>
        </w:rPr>
        <w:t xml:space="preserve">J </w:t>
      </w:r>
      <w:proofErr w:type="spellStart"/>
      <w:r w:rsidRPr="002E76F3">
        <w:rPr>
          <w:rStyle w:val="NoneA"/>
          <w:lang w:val="en-US"/>
        </w:rPr>
        <w:t>Natl</w:t>
      </w:r>
      <w:proofErr w:type="spellEnd"/>
      <w:r w:rsidRPr="002E76F3">
        <w:rPr>
          <w:rStyle w:val="NoneA"/>
          <w:lang w:val="en-US"/>
        </w:rPr>
        <w:t xml:space="preserve"> Cancer Inst 2001; 93:583-96.</w:t>
      </w:r>
      <w:proofErr w:type="gramEnd"/>
      <w:r w:rsidRPr="002E76F3">
        <w:rPr>
          <w:rStyle w:val="NoneA"/>
          <w:lang w:val="en-US"/>
        </w:rPr>
        <w:t xml:space="preserve"> </w:t>
      </w:r>
    </w:p>
    <w:p w:rsidR="009E1257" w:rsidRPr="002E76F3" w:rsidRDefault="0088365F">
      <w:pPr>
        <w:pStyle w:val="RACP-biblio"/>
        <w:rPr>
          <w:lang w:val="en-US"/>
        </w:rPr>
      </w:pPr>
      <w:r w:rsidRPr="002E76F3">
        <w:rPr>
          <w:rStyle w:val="NoneA"/>
          <w:lang w:val="en-US"/>
        </w:rPr>
        <w:t xml:space="preserve">5. Schneider EC, </w:t>
      </w:r>
      <w:proofErr w:type="spellStart"/>
      <w:r w:rsidRPr="002E76F3">
        <w:rPr>
          <w:rStyle w:val="NoneA"/>
          <w:lang w:val="en-US"/>
        </w:rPr>
        <w:t>Malin</w:t>
      </w:r>
      <w:proofErr w:type="spellEnd"/>
      <w:r w:rsidRPr="002E76F3">
        <w:rPr>
          <w:rStyle w:val="NoneA"/>
          <w:lang w:val="en-US"/>
        </w:rPr>
        <w:t xml:space="preserve"> JL, Kahn KL, Emanuel EJ, Epstein AM. </w:t>
      </w:r>
      <w:proofErr w:type="gramStart"/>
      <w:r w:rsidRPr="002E76F3">
        <w:rPr>
          <w:rStyle w:val="NoneA"/>
          <w:lang w:val="en-US"/>
        </w:rPr>
        <w:t>Developing a system to assess the quality of cancer care: ASCO’s National Initiative on Cancer Care Quality.</w:t>
      </w:r>
      <w:proofErr w:type="gramEnd"/>
      <w:r w:rsidRPr="002E76F3">
        <w:rPr>
          <w:rStyle w:val="NoneA"/>
          <w:lang w:val="en-US"/>
        </w:rPr>
        <w:t xml:space="preserve"> J </w:t>
      </w:r>
      <w:proofErr w:type="spellStart"/>
      <w:r w:rsidRPr="002E76F3">
        <w:rPr>
          <w:rStyle w:val="NoneA"/>
          <w:lang w:val="en-US"/>
        </w:rPr>
        <w:t>Clin</w:t>
      </w:r>
      <w:proofErr w:type="spellEnd"/>
      <w:r w:rsidRPr="002E76F3">
        <w:rPr>
          <w:rStyle w:val="NoneA"/>
          <w:lang w:val="en-US"/>
        </w:rPr>
        <w:t xml:space="preserve"> Oncol2004; 22:2985-91. </w:t>
      </w:r>
    </w:p>
    <w:p w:rsidR="009E1257" w:rsidRPr="002E76F3" w:rsidRDefault="0088365F">
      <w:pPr>
        <w:pStyle w:val="RACP-biblio"/>
        <w:rPr>
          <w:lang w:val="en-US"/>
        </w:rPr>
      </w:pPr>
      <w:r w:rsidRPr="002E76F3">
        <w:rPr>
          <w:rStyle w:val="NoneA"/>
          <w:lang w:val="en-US"/>
        </w:rPr>
        <w:t xml:space="preserve">6. </w:t>
      </w:r>
      <w:proofErr w:type="spellStart"/>
      <w:r w:rsidRPr="002E76F3">
        <w:rPr>
          <w:rStyle w:val="NoneA"/>
          <w:lang w:val="en-US"/>
        </w:rPr>
        <w:t>Desch</w:t>
      </w:r>
      <w:proofErr w:type="spellEnd"/>
      <w:r w:rsidRPr="002E76F3">
        <w:rPr>
          <w:rStyle w:val="NoneA"/>
          <w:lang w:val="en-US"/>
        </w:rPr>
        <w:t xml:space="preserve"> CE, </w:t>
      </w:r>
      <w:proofErr w:type="spellStart"/>
      <w:r w:rsidRPr="002E76F3">
        <w:rPr>
          <w:rStyle w:val="NoneA"/>
          <w:lang w:val="en-US"/>
        </w:rPr>
        <w:t>McNiff</w:t>
      </w:r>
      <w:proofErr w:type="spellEnd"/>
      <w:r w:rsidRPr="002E76F3">
        <w:rPr>
          <w:rStyle w:val="NoneA"/>
          <w:lang w:val="en-US"/>
        </w:rPr>
        <w:t xml:space="preserve"> KK, Schneider EC, </w:t>
      </w:r>
      <w:proofErr w:type="spellStart"/>
      <w:r w:rsidRPr="002E76F3">
        <w:rPr>
          <w:rStyle w:val="NoneA"/>
          <w:lang w:val="en-US"/>
        </w:rPr>
        <w:t>Schrag</w:t>
      </w:r>
      <w:proofErr w:type="spellEnd"/>
      <w:r w:rsidRPr="002E76F3">
        <w:rPr>
          <w:rStyle w:val="NoneA"/>
          <w:lang w:val="en-US"/>
        </w:rPr>
        <w:t xml:space="preserve"> D, McClure J, </w:t>
      </w:r>
      <w:proofErr w:type="spellStart"/>
      <w:r w:rsidRPr="002E76F3">
        <w:rPr>
          <w:rStyle w:val="NoneA"/>
          <w:lang w:val="en-US"/>
        </w:rPr>
        <w:t>Lepisto</w:t>
      </w:r>
      <w:proofErr w:type="spellEnd"/>
      <w:r w:rsidRPr="002E76F3">
        <w:rPr>
          <w:rStyle w:val="NoneA"/>
          <w:lang w:val="en-US"/>
        </w:rPr>
        <w:t xml:space="preserve"> E et al. Amer</w:t>
      </w:r>
      <w:r w:rsidRPr="002E76F3">
        <w:rPr>
          <w:rStyle w:val="NoneA"/>
          <w:lang w:val="en-US"/>
        </w:rPr>
        <w:t>i</w:t>
      </w:r>
      <w:r w:rsidRPr="002E76F3">
        <w:rPr>
          <w:rStyle w:val="NoneA"/>
          <w:lang w:val="en-US"/>
        </w:rPr>
        <w:t xml:space="preserve">can Society of Clinical Oncology/ National Comprehensive Cancer Network Quality Measures. J </w:t>
      </w:r>
      <w:proofErr w:type="spellStart"/>
      <w:r w:rsidRPr="002E76F3">
        <w:rPr>
          <w:rStyle w:val="NoneA"/>
          <w:lang w:val="en-US"/>
        </w:rPr>
        <w:t>Clin</w:t>
      </w:r>
      <w:proofErr w:type="spellEnd"/>
      <w:r w:rsidRPr="002E76F3">
        <w:rPr>
          <w:rStyle w:val="NoneA"/>
          <w:lang w:val="en-US"/>
        </w:rPr>
        <w:t xml:space="preserve"> </w:t>
      </w:r>
      <w:proofErr w:type="spellStart"/>
      <w:r w:rsidRPr="002E76F3">
        <w:rPr>
          <w:rStyle w:val="NoneA"/>
          <w:lang w:val="en-US"/>
        </w:rPr>
        <w:t>Oncol</w:t>
      </w:r>
      <w:proofErr w:type="spellEnd"/>
      <w:r w:rsidRPr="002E76F3">
        <w:rPr>
          <w:rStyle w:val="NoneA"/>
          <w:lang w:val="en-US"/>
        </w:rPr>
        <w:t xml:space="preserve"> 2008; 26:3631-37. </w:t>
      </w:r>
    </w:p>
    <w:p w:rsidR="009E1257" w:rsidRPr="002E76F3" w:rsidRDefault="0088365F">
      <w:pPr>
        <w:pStyle w:val="RACP-biblio"/>
        <w:rPr>
          <w:lang w:val="en-US"/>
        </w:rPr>
      </w:pPr>
      <w:r w:rsidRPr="002E76F3">
        <w:rPr>
          <w:rStyle w:val="NoneA"/>
          <w:lang w:val="en-US"/>
        </w:rPr>
        <w:t xml:space="preserve">7. </w:t>
      </w:r>
      <w:proofErr w:type="spellStart"/>
      <w:r w:rsidRPr="002E76F3">
        <w:rPr>
          <w:rStyle w:val="NoneA"/>
          <w:lang w:val="en-US"/>
        </w:rPr>
        <w:t>Ludt</w:t>
      </w:r>
      <w:proofErr w:type="spellEnd"/>
      <w:r w:rsidRPr="002E76F3">
        <w:rPr>
          <w:rStyle w:val="NoneA"/>
          <w:lang w:val="en-US"/>
        </w:rPr>
        <w:t xml:space="preserve"> S, Urban E, </w:t>
      </w:r>
      <w:proofErr w:type="spellStart"/>
      <w:r w:rsidRPr="002E76F3">
        <w:rPr>
          <w:rStyle w:val="NoneA"/>
          <w:lang w:val="en-US"/>
        </w:rPr>
        <w:t>Eckardt</w:t>
      </w:r>
      <w:proofErr w:type="spellEnd"/>
      <w:r w:rsidRPr="002E76F3">
        <w:rPr>
          <w:rStyle w:val="NoneA"/>
          <w:lang w:val="en-US"/>
        </w:rPr>
        <w:t xml:space="preserve"> J, </w:t>
      </w:r>
      <w:proofErr w:type="spellStart"/>
      <w:r w:rsidRPr="002E76F3">
        <w:rPr>
          <w:rStyle w:val="NoneA"/>
          <w:lang w:val="en-US"/>
        </w:rPr>
        <w:t>Wache</w:t>
      </w:r>
      <w:proofErr w:type="spellEnd"/>
      <w:r w:rsidRPr="002E76F3">
        <w:rPr>
          <w:rStyle w:val="NoneA"/>
          <w:lang w:val="en-US"/>
        </w:rPr>
        <w:t xml:space="preserve"> S, </w:t>
      </w:r>
      <w:proofErr w:type="spellStart"/>
      <w:r w:rsidRPr="002E76F3">
        <w:rPr>
          <w:rStyle w:val="NoneA"/>
          <w:lang w:val="en-US"/>
        </w:rPr>
        <w:t>Broge</w:t>
      </w:r>
      <w:proofErr w:type="spellEnd"/>
      <w:r w:rsidRPr="002E76F3">
        <w:rPr>
          <w:rStyle w:val="NoneA"/>
          <w:lang w:val="en-US"/>
        </w:rPr>
        <w:t xml:space="preserve"> B, Kaufmann- </w:t>
      </w:r>
      <w:proofErr w:type="spellStart"/>
      <w:r w:rsidRPr="002E76F3">
        <w:rPr>
          <w:rStyle w:val="NoneA"/>
          <w:lang w:val="en-US"/>
        </w:rPr>
        <w:t>Kolle</w:t>
      </w:r>
      <w:proofErr w:type="spellEnd"/>
      <w:r w:rsidRPr="002E76F3">
        <w:rPr>
          <w:rStyle w:val="NoneA"/>
          <w:lang w:val="en-US"/>
        </w:rPr>
        <w:t xml:space="preserve"> P et al. Evaluating the quality of colorectal cancer care across the interface of healthcare sectors. </w:t>
      </w:r>
      <w:proofErr w:type="spellStart"/>
      <w:r w:rsidRPr="002E76F3">
        <w:rPr>
          <w:rStyle w:val="NoneA"/>
          <w:lang w:val="en-US"/>
        </w:rPr>
        <w:t>PLoSOne</w:t>
      </w:r>
      <w:proofErr w:type="spellEnd"/>
      <w:r w:rsidRPr="002E76F3">
        <w:rPr>
          <w:rStyle w:val="NoneA"/>
          <w:lang w:val="en-US"/>
        </w:rPr>
        <w:t xml:space="preserve"> 2013; 8:e60947. </w:t>
      </w:r>
    </w:p>
    <w:p w:rsidR="009E1257" w:rsidRPr="002E76F3" w:rsidRDefault="0088365F">
      <w:pPr>
        <w:pStyle w:val="RACP-biblio"/>
        <w:rPr>
          <w:lang w:val="en-US"/>
        </w:rPr>
      </w:pPr>
      <w:r w:rsidRPr="002E76F3">
        <w:rPr>
          <w:rStyle w:val="NoneA"/>
          <w:lang w:val="en-US"/>
        </w:rPr>
        <w:t xml:space="preserve">8. </w:t>
      </w:r>
      <w:proofErr w:type="spellStart"/>
      <w:r w:rsidRPr="002E76F3">
        <w:rPr>
          <w:rStyle w:val="NoneA"/>
          <w:lang w:val="en-US"/>
        </w:rPr>
        <w:t>Otchy</w:t>
      </w:r>
      <w:proofErr w:type="spellEnd"/>
      <w:r w:rsidRPr="002E76F3">
        <w:rPr>
          <w:rStyle w:val="NoneA"/>
          <w:lang w:val="en-US"/>
        </w:rPr>
        <w:t xml:space="preserve"> D, Hyman NH, </w:t>
      </w:r>
      <w:proofErr w:type="spellStart"/>
      <w:r w:rsidRPr="002E76F3">
        <w:rPr>
          <w:rStyle w:val="NoneA"/>
          <w:lang w:val="en-US"/>
        </w:rPr>
        <w:t>Simmang</w:t>
      </w:r>
      <w:proofErr w:type="spellEnd"/>
      <w:r w:rsidRPr="002E76F3">
        <w:rPr>
          <w:rStyle w:val="NoneA"/>
          <w:lang w:val="en-US"/>
        </w:rPr>
        <w:t xml:space="preserve"> C, Anthony T, </w:t>
      </w:r>
      <w:proofErr w:type="spellStart"/>
      <w:r w:rsidRPr="002E76F3">
        <w:rPr>
          <w:rStyle w:val="NoneA"/>
          <w:lang w:val="en-US"/>
        </w:rPr>
        <w:t>Buie</w:t>
      </w:r>
      <w:proofErr w:type="spellEnd"/>
      <w:r w:rsidRPr="002E76F3">
        <w:rPr>
          <w:rStyle w:val="NoneA"/>
          <w:lang w:val="en-US"/>
        </w:rPr>
        <w:t xml:space="preserve"> WD, </w:t>
      </w:r>
      <w:proofErr w:type="spellStart"/>
      <w:r w:rsidRPr="002E76F3">
        <w:rPr>
          <w:rStyle w:val="NoneA"/>
          <w:lang w:val="en-US"/>
        </w:rPr>
        <w:t>Cataldo</w:t>
      </w:r>
      <w:proofErr w:type="spellEnd"/>
      <w:r w:rsidRPr="002E76F3">
        <w:rPr>
          <w:rStyle w:val="NoneA"/>
          <w:lang w:val="en-US"/>
        </w:rPr>
        <w:t xml:space="preserve"> P et al. Practice parameters for colon cancer. </w:t>
      </w:r>
      <w:proofErr w:type="spellStart"/>
      <w:r w:rsidRPr="002E76F3">
        <w:rPr>
          <w:rStyle w:val="NoneA"/>
          <w:lang w:val="en-US"/>
        </w:rPr>
        <w:t>Dis</w:t>
      </w:r>
      <w:proofErr w:type="spellEnd"/>
      <w:r w:rsidRPr="002E76F3">
        <w:rPr>
          <w:rStyle w:val="NoneA"/>
          <w:lang w:val="en-US"/>
        </w:rPr>
        <w:t xml:space="preserve"> Colon Rectum 2004; 47:1269-84.</w:t>
      </w:r>
    </w:p>
    <w:p w:rsidR="009E1257" w:rsidRPr="002E76F3" w:rsidRDefault="0088365F">
      <w:pPr>
        <w:pStyle w:val="RACP-biblio"/>
        <w:rPr>
          <w:lang w:val="en-US"/>
        </w:rPr>
      </w:pPr>
      <w:r w:rsidRPr="002E76F3">
        <w:rPr>
          <w:rStyle w:val="NoneA"/>
          <w:lang w:val="en-US"/>
        </w:rPr>
        <w:t xml:space="preserve">9. </w:t>
      </w:r>
      <w:proofErr w:type="spellStart"/>
      <w:r w:rsidRPr="002E76F3">
        <w:rPr>
          <w:rStyle w:val="NoneA"/>
          <w:lang w:val="en-US"/>
        </w:rPr>
        <w:t>Gagliardi</w:t>
      </w:r>
      <w:proofErr w:type="spellEnd"/>
      <w:r w:rsidRPr="002E76F3">
        <w:rPr>
          <w:rStyle w:val="NoneA"/>
          <w:lang w:val="en-US"/>
        </w:rPr>
        <w:t xml:space="preserve"> AR, </w:t>
      </w:r>
      <w:proofErr w:type="spellStart"/>
      <w:r w:rsidRPr="002E76F3">
        <w:rPr>
          <w:rStyle w:val="NoneA"/>
          <w:lang w:val="en-US"/>
        </w:rPr>
        <w:t>Simunovic</w:t>
      </w:r>
      <w:proofErr w:type="spellEnd"/>
      <w:r w:rsidRPr="002E76F3">
        <w:rPr>
          <w:rStyle w:val="NoneA"/>
          <w:lang w:val="en-US"/>
        </w:rPr>
        <w:t xml:space="preserve"> M, Langer B, Stern H, Brown AD. Development of quality indicators for colorectal cancer surgery, using a 3-step modified Delphi approach. Can J </w:t>
      </w:r>
      <w:proofErr w:type="spellStart"/>
      <w:r w:rsidRPr="002E76F3">
        <w:rPr>
          <w:rStyle w:val="NoneA"/>
          <w:lang w:val="en-US"/>
        </w:rPr>
        <w:t>Surg</w:t>
      </w:r>
      <w:proofErr w:type="spellEnd"/>
      <w:r w:rsidRPr="002E76F3">
        <w:rPr>
          <w:rStyle w:val="NoneA"/>
          <w:lang w:val="en-US"/>
        </w:rPr>
        <w:t xml:space="preserve"> 2005; 48:441-52.</w:t>
      </w:r>
    </w:p>
    <w:p w:rsidR="009E1257" w:rsidRPr="002E76F3" w:rsidRDefault="0088365F">
      <w:pPr>
        <w:pStyle w:val="RACP-biblio"/>
        <w:rPr>
          <w:lang w:val="en-US"/>
        </w:rPr>
      </w:pPr>
      <w:r w:rsidRPr="002E76F3">
        <w:rPr>
          <w:rStyle w:val="NoneA"/>
          <w:lang w:val="en-US"/>
        </w:rPr>
        <w:t xml:space="preserve">10. </w:t>
      </w:r>
      <w:proofErr w:type="spellStart"/>
      <w:r w:rsidRPr="002E76F3">
        <w:rPr>
          <w:rStyle w:val="NoneA"/>
          <w:lang w:val="en-US"/>
        </w:rPr>
        <w:t>Vergara</w:t>
      </w:r>
      <w:proofErr w:type="spellEnd"/>
      <w:r w:rsidRPr="002E76F3">
        <w:rPr>
          <w:rStyle w:val="NoneA"/>
          <w:lang w:val="en-US"/>
        </w:rPr>
        <w:t xml:space="preserve">-Fernandez O, Swallow CJ, Victor JC, O’Connor BI, </w:t>
      </w:r>
      <w:proofErr w:type="spellStart"/>
      <w:r w:rsidRPr="002E76F3">
        <w:rPr>
          <w:rStyle w:val="NoneA"/>
          <w:lang w:val="en-US"/>
        </w:rPr>
        <w:t>Gryphe</w:t>
      </w:r>
      <w:proofErr w:type="spellEnd"/>
      <w:r w:rsidRPr="002E76F3">
        <w:rPr>
          <w:rStyle w:val="NoneA"/>
          <w:lang w:val="en-US"/>
        </w:rPr>
        <w:t xml:space="preserve"> R, </w:t>
      </w:r>
      <w:proofErr w:type="spellStart"/>
      <w:r w:rsidRPr="002E76F3">
        <w:rPr>
          <w:rStyle w:val="NoneA"/>
          <w:lang w:val="en-US"/>
        </w:rPr>
        <w:t>MacRae</w:t>
      </w:r>
      <w:proofErr w:type="spellEnd"/>
      <w:r w:rsidRPr="002E76F3">
        <w:rPr>
          <w:rStyle w:val="NoneA"/>
          <w:lang w:val="en-US"/>
        </w:rPr>
        <w:t xml:space="preserve"> HM et al. Assessing outcomes following surgery for colorectal cancer using quality of care indicators. Can J </w:t>
      </w:r>
      <w:proofErr w:type="spellStart"/>
      <w:r w:rsidRPr="002E76F3">
        <w:rPr>
          <w:rStyle w:val="NoneA"/>
          <w:lang w:val="en-US"/>
        </w:rPr>
        <w:t>Surg</w:t>
      </w:r>
      <w:proofErr w:type="spellEnd"/>
      <w:r w:rsidRPr="002E76F3">
        <w:rPr>
          <w:rStyle w:val="NoneA"/>
          <w:lang w:val="en-US"/>
        </w:rPr>
        <w:t xml:space="preserve"> 2010; 53:232-40.</w:t>
      </w:r>
    </w:p>
    <w:p w:rsidR="009E1257" w:rsidRPr="00223FC4" w:rsidRDefault="0088365F">
      <w:pPr>
        <w:pStyle w:val="RACP-biblio"/>
        <w:rPr>
          <w:lang w:val="es-ES"/>
        </w:rPr>
      </w:pPr>
      <w:r w:rsidRPr="002E76F3">
        <w:rPr>
          <w:rStyle w:val="NoneA"/>
          <w:lang w:val="en-US"/>
        </w:rPr>
        <w:t xml:space="preserve">11. </w:t>
      </w:r>
      <w:proofErr w:type="spellStart"/>
      <w:r w:rsidRPr="002E76F3">
        <w:rPr>
          <w:rStyle w:val="NoneA"/>
          <w:lang w:val="en-US"/>
        </w:rPr>
        <w:t>Wesselmann</w:t>
      </w:r>
      <w:proofErr w:type="spellEnd"/>
      <w:r w:rsidRPr="002E76F3">
        <w:rPr>
          <w:rStyle w:val="NoneA"/>
          <w:lang w:val="en-US"/>
        </w:rPr>
        <w:t xml:space="preserve"> S, Winter </w:t>
      </w:r>
      <w:proofErr w:type="gramStart"/>
      <w:r w:rsidRPr="002E76F3">
        <w:rPr>
          <w:rStyle w:val="NoneA"/>
          <w:lang w:val="en-US"/>
        </w:rPr>
        <w:t>A</w:t>
      </w:r>
      <w:proofErr w:type="gramEnd"/>
      <w:r w:rsidRPr="002E76F3">
        <w:rPr>
          <w:rStyle w:val="NoneA"/>
          <w:lang w:val="en-US"/>
        </w:rPr>
        <w:t xml:space="preserve">, </w:t>
      </w:r>
      <w:proofErr w:type="spellStart"/>
      <w:r w:rsidRPr="002E76F3">
        <w:rPr>
          <w:rStyle w:val="NoneA"/>
          <w:lang w:val="en-US"/>
        </w:rPr>
        <w:t>Ferencz</w:t>
      </w:r>
      <w:proofErr w:type="spellEnd"/>
      <w:r w:rsidRPr="002E76F3">
        <w:rPr>
          <w:rStyle w:val="NoneA"/>
          <w:lang w:val="en-US"/>
        </w:rPr>
        <w:t xml:space="preserve"> J, </w:t>
      </w:r>
      <w:proofErr w:type="spellStart"/>
      <w:r w:rsidRPr="002E76F3">
        <w:rPr>
          <w:rStyle w:val="NoneA"/>
          <w:lang w:val="en-US"/>
        </w:rPr>
        <w:t>Seufferlein</w:t>
      </w:r>
      <w:proofErr w:type="spellEnd"/>
      <w:r w:rsidRPr="002E76F3">
        <w:rPr>
          <w:rStyle w:val="NoneA"/>
          <w:lang w:val="en-US"/>
        </w:rPr>
        <w:t xml:space="preserve"> T, Post S. Documented quality of care in certified colorectal cancer centers in Germany: German Cancer Society benchmarking report for 2013. </w:t>
      </w:r>
      <w:proofErr w:type="spellStart"/>
      <w:r w:rsidRPr="00223FC4">
        <w:rPr>
          <w:rStyle w:val="NoneA"/>
          <w:lang w:val="es-ES"/>
        </w:rPr>
        <w:t>Int</w:t>
      </w:r>
      <w:proofErr w:type="spellEnd"/>
      <w:r w:rsidRPr="00223FC4">
        <w:rPr>
          <w:rStyle w:val="NoneA"/>
          <w:lang w:val="es-ES"/>
        </w:rPr>
        <w:t xml:space="preserve"> J </w:t>
      </w:r>
      <w:proofErr w:type="spellStart"/>
      <w:r w:rsidRPr="00223FC4">
        <w:rPr>
          <w:rStyle w:val="NoneA"/>
          <w:lang w:val="es-ES"/>
        </w:rPr>
        <w:t>Colorectal</w:t>
      </w:r>
      <w:proofErr w:type="spellEnd"/>
      <w:r w:rsidRPr="00223FC4">
        <w:rPr>
          <w:rStyle w:val="NoneA"/>
          <w:lang w:val="es-ES"/>
        </w:rPr>
        <w:t xml:space="preserve"> </w:t>
      </w:r>
      <w:proofErr w:type="spellStart"/>
      <w:r w:rsidRPr="00223FC4">
        <w:rPr>
          <w:rStyle w:val="NoneA"/>
          <w:lang w:val="es-ES"/>
        </w:rPr>
        <w:t>Dis</w:t>
      </w:r>
      <w:proofErr w:type="spellEnd"/>
      <w:r w:rsidRPr="00223FC4">
        <w:rPr>
          <w:rStyle w:val="NoneA"/>
          <w:lang w:val="es-ES"/>
        </w:rPr>
        <w:t xml:space="preserve"> 2014; 29:511-18. </w:t>
      </w:r>
    </w:p>
    <w:p w:rsidR="009E1257" w:rsidRPr="00223FC4" w:rsidRDefault="0088365F">
      <w:pPr>
        <w:pStyle w:val="RACP-biblio"/>
        <w:rPr>
          <w:lang w:val="es-ES"/>
        </w:rPr>
      </w:pPr>
      <w:r w:rsidRPr="00223FC4">
        <w:rPr>
          <w:rStyle w:val="NoneA"/>
          <w:lang w:val="es-ES"/>
        </w:rPr>
        <w:t>12. Sancho-</w:t>
      </w:r>
      <w:proofErr w:type="spellStart"/>
      <w:r w:rsidRPr="00223FC4">
        <w:rPr>
          <w:rStyle w:val="NoneA"/>
          <w:lang w:val="es-ES"/>
        </w:rPr>
        <w:t>Muriel</w:t>
      </w:r>
      <w:proofErr w:type="spellEnd"/>
      <w:r w:rsidRPr="00223FC4">
        <w:rPr>
          <w:rStyle w:val="NoneA"/>
          <w:lang w:val="es-ES"/>
        </w:rPr>
        <w:t xml:space="preserve"> J, </w:t>
      </w:r>
      <w:proofErr w:type="spellStart"/>
      <w:r w:rsidRPr="00223FC4">
        <w:rPr>
          <w:rStyle w:val="NoneA"/>
          <w:lang w:val="es-ES"/>
        </w:rPr>
        <w:t>Frasson</w:t>
      </w:r>
      <w:proofErr w:type="spellEnd"/>
      <w:r w:rsidRPr="00223FC4">
        <w:rPr>
          <w:rStyle w:val="NoneA"/>
          <w:lang w:val="es-ES"/>
        </w:rPr>
        <w:t xml:space="preserve"> M, </w:t>
      </w:r>
      <w:proofErr w:type="spellStart"/>
      <w:r w:rsidRPr="00223FC4">
        <w:rPr>
          <w:rStyle w:val="NoneA"/>
          <w:lang w:val="es-ES"/>
        </w:rPr>
        <w:t>Hervás</w:t>
      </w:r>
      <w:proofErr w:type="spellEnd"/>
      <w:r w:rsidRPr="00223FC4">
        <w:rPr>
          <w:rStyle w:val="NoneA"/>
          <w:lang w:val="es-ES"/>
        </w:rPr>
        <w:t xml:space="preserve"> D, Flor-Lorente B, Ramos </w:t>
      </w:r>
      <w:proofErr w:type="spellStart"/>
      <w:r w:rsidRPr="00223FC4">
        <w:rPr>
          <w:rStyle w:val="NoneA"/>
          <w:lang w:val="es-ES"/>
        </w:rPr>
        <w:t>Rodriguez</w:t>
      </w:r>
      <w:proofErr w:type="spellEnd"/>
      <w:r w:rsidRPr="00223FC4">
        <w:rPr>
          <w:rStyle w:val="NoneA"/>
          <w:lang w:val="es-ES"/>
        </w:rPr>
        <w:t xml:space="preserve"> JL et al. Resultados quirúrgicos estándar tras resección oncológica de colon. Creación de un nomograma para la autoevaluación. </w:t>
      </w:r>
      <w:proofErr w:type="spellStart"/>
      <w:r w:rsidRPr="00223FC4">
        <w:rPr>
          <w:rStyle w:val="NoneA"/>
          <w:lang w:val="es-ES"/>
        </w:rPr>
        <w:t>Cir</w:t>
      </w:r>
      <w:proofErr w:type="spellEnd"/>
      <w:r w:rsidRPr="00223FC4">
        <w:rPr>
          <w:rStyle w:val="NoneA"/>
          <w:lang w:val="es-ES"/>
        </w:rPr>
        <w:t xml:space="preserve"> </w:t>
      </w:r>
      <w:proofErr w:type="spellStart"/>
      <w:r w:rsidRPr="00223FC4">
        <w:rPr>
          <w:rStyle w:val="NoneA"/>
          <w:lang w:val="es-ES"/>
        </w:rPr>
        <w:t>Esp</w:t>
      </w:r>
      <w:proofErr w:type="spellEnd"/>
      <w:r w:rsidRPr="00223FC4">
        <w:rPr>
          <w:rStyle w:val="NoneA"/>
          <w:lang w:val="es-ES"/>
        </w:rPr>
        <w:t xml:space="preserve"> 2017; 95:30-7. </w:t>
      </w:r>
    </w:p>
    <w:p w:rsidR="009E1257" w:rsidRPr="00223FC4" w:rsidRDefault="0088365F">
      <w:pPr>
        <w:pStyle w:val="RACP-biblio"/>
        <w:rPr>
          <w:lang w:val="es-ES"/>
        </w:rPr>
      </w:pPr>
      <w:r w:rsidRPr="00223FC4">
        <w:rPr>
          <w:rStyle w:val="NoneA"/>
          <w:lang w:val="es-ES"/>
        </w:rPr>
        <w:t xml:space="preserve">13. De la Portilla F, Builes S, García-Novoa A, Espín E, </w:t>
      </w:r>
      <w:proofErr w:type="spellStart"/>
      <w:r w:rsidRPr="00223FC4">
        <w:rPr>
          <w:rStyle w:val="NoneA"/>
          <w:lang w:val="es-ES"/>
        </w:rPr>
        <w:t>Kreisler</w:t>
      </w:r>
      <w:proofErr w:type="spellEnd"/>
      <w:r w:rsidRPr="00223FC4">
        <w:rPr>
          <w:rStyle w:val="NoneA"/>
          <w:lang w:val="es-ES"/>
        </w:rPr>
        <w:t xml:space="preserve"> E, Enríquez-</w:t>
      </w:r>
      <w:proofErr w:type="spellStart"/>
      <w:r w:rsidRPr="00223FC4">
        <w:rPr>
          <w:rStyle w:val="NoneA"/>
          <w:lang w:val="es-ES"/>
        </w:rPr>
        <w:t>Navascues</w:t>
      </w:r>
      <w:proofErr w:type="spellEnd"/>
      <w:r w:rsidRPr="00223FC4">
        <w:rPr>
          <w:rStyle w:val="NoneA"/>
          <w:lang w:val="es-ES"/>
        </w:rPr>
        <w:t xml:space="preserve"> JM et al. Análisis de los indicadores de calidad en la cirugía de cáncer </w:t>
      </w:r>
      <w:proofErr w:type="spellStart"/>
      <w:r w:rsidRPr="00223FC4">
        <w:rPr>
          <w:rStyle w:val="NoneA"/>
          <w:lang w:val="es-ES"/>
        </w:rPr>
        <w:t>c</w:t>
      </w:r>
      <w:r w:rsidRPr="00223FC4">
        <w:rPr>
          <w:rStyle w:val="NoneA"/>
          <w:lang w:val="es-ES"/>
        </w:rPr>
        <w:t>o</w:t>
      </w:r>
      <w:r w:rsidRPr="00223FC4">
        <w:rPr>
          <w:rStyle w:val="NoneA"/>
          <w:lang w:val="es-ES"/>
        </w:rPr>
        <w:t>lorrectal</w:t>
      </w:r>
      <w:proofErr w:type="spellEnd"/>
      <w:r w:rsidRPr="00223FC4">
        <w:rPr>
          <w:rStyle w:val="NoneA"/>
          <w:lang w:val="es-ES"/>
        </w:rPr>
        <w:t xml:space="preserve"> de unidades acreditadas por la Asociación Española de </w:t>
      </w:r>
      <w:proofErr w:type="spellStart"/>
      <w:r w:rsidRPr="00223FC4">
        <w:rPr>
          <w:rStyle w:val="NoneA"/>
          <w:lang w:val="es-ES"/>
        </w:rPr>
        <w:t>Coloproctología</w:t>
      </w:r>
      <w:proofErr w:type="spellEnd"/>
      <w:r w:rsidRPr="00223FC4">
        <w:rPr>
          <w:rStyle w:val="NoneA"/>
          <w:lang w:val="es-ES"/>
        </w:rPr>
        <w:t xml:space="preserve">. </w:t>
      </w:r>
      <w:proofErr w:type="spellStart"/>
      <w:r w:rsidRPr="00223FC4">
        <w:rPr>
          <w:rStyle w:val="NoneA"/>
          <w:lang w:val="es-ES"/>
        </w:rPr>
        <w:t>Cir</w:t>
      </w:r>
      <w:proofErr w:type="spellEnd"/>
      <w:r w:rsidRPr="00223FC4">
        <w:rPr>
          <w:rStyle w:val="NoneA"/>
          <w:lang w:val="es-ES"/>
        </w:rPr>
        <w:t xml:space="preserve"> </w:t>
      </w:r>
      <w:proofErr w:type="spellStart"/>
      <w:r w:rsidRPr="00223FC4">
        <w:rPr>
          <w:rStyle w:val="NoneA"/>
          <w:lang w:val="es-ES"/>
        </w:rPr>
        <w:t>Esp</w:t>
      </w:r>
      <w:proofErr w:type="spellEnd"/>
      <w:r w:rsidRPr="00223FC4">
        <w:rPr>
          <w:rStyle w:val="NoneA"/>
          <w:lang w:val="es-ES"/>
        </w:rPr>
        <w:t xml:space="preserve"> 2018; 96:226-33.</w:t>
      </w:r>
    </w:p>
    <w:p w:rsidR="009E1257" w:rsidRPr="00223FC4" w:rsidRDefault="0088365F">
      <w:pPr>
        <w:pStyle w:val="RACP-biblio"/>
        <w:rPr>
          <w:lang w:val="es-ES"/>
        </w:rPr>
      </w:pPr>
      <w:r w:rsidRPr="00223FC4">
        <w:rPr>
          <w:rStyle w:val="NoneA"/>
          <w:lang w:val="es-ES"/>
        </w:rPr>
        <w:lastRenderedPageBreak/>
        <w:t xml:space="preserve">14. </w:t>
      </w:r>
      <w:proofErr w:type="spellStart"/>
      <w:r w:rsidRPr="00223FC4">
        <w:rPr>
          <w:rStyle w:val="NoneA"/>
          <w:lang w:val="es-ES"/>
        </w:rPr>
        <w:t>Bannura</w:t>
      </w:r>
      <w:proofErr w:type="spellEnd"/>
      <w:r w:rsidRPr="00223FC4">
        <w:rPr>
          <w:rStyle w:val="NoneA"/>
          <w:lang w:val="es-ES"/>
        </w:rPr>
        <w:t xml:space="preserve"> G. Estándares de calidad en cirugía </w:t>
      </w:r>
      <w:proofErr w:type="spellStart"/>
      <w:r w:rsidRPr="00223FC4">
        <w:rPr>
          <w:rStyle w:val="NoneA"/>
          <w:lang w:val="es-ES"/>
        </w:rPr>
        <w:t>colorrectal</w:t>
      </w:r>
      <w:proofErr w:type="spellEnd"/>
      <w:r w:rsidRPr="00223FC4">
        <w:rPr>
          <w:rStyle w:val="NoneA"/>
          <w:lang w:val="es-ES"/>
        </w:rPr>
        <w:t xml:space="preserve">. </w:t>
      </w:r>
      <w:proofErr w:type="spellStart"/>
      <w:r w:rsidRPr="00223FC4">
        <w:rPr>
          <w:rStyle w:val="NoneA"/>
          <w:lang w:val="es-ES"/>
        </w:rPr>
        <w:t>Rev</w:t>
      </w:r>
      <w:proofErr w:type="spellEnd"/>
      <w:r w:rsidRPr="00223FC4">
        <w:rPr>
          <w:rStyle w:val="NoneA"/>
          <w:lang w:val="es-ES"/>
        </w:rPr>
        <w:t xml:space="preserve"> </w:t>
      </w:r>
      <w:proofErr w:type="spellStart"/>
      <w:r w:rsidRPr="00223FC4">
        <w:rPr>
          <w:rStyle w:val="NoneA"/>
          <w:lang w:val="es-ES"/>
        </w:rPr>
        <w:t>Chil</w:t>
      </w:r>
      <w:proofErr w:type="spellEnd"/>
      <w:r w:rsidRPr="00223FC4">
        <w:rPr>
          <w:rStyle w:val="NoneA"/>
          <w:lang w:val="es-ES"/>
        </w:rPr>
        <w:t xml:space="preserve"> </w:t>
      </w:r>
      <w:proofErr w:type="spellStart"/>
      <w:r w:rsidRPr="00223FC4">
        <w:rPr>
          <w:rStyle w:val="NoneA"/>
          <w:lang w:val="es-ES"/>
        </w:rPr>
        <w:t>Cir</w:t>
      </w:r>
      <w:proofErr w:type="spellEnd"/>
      <w:r w:rsidRPr="00223FC4">
        <w:rPr>
          <w:rStyle w:val="NoneA"/>
          <w:lang w:val="es-ES"/>
        </w:rPr>
        <w:t xml:space="preserve"> 2014; 66:86-91. </w:t>
      </w:r>
    </w:p>
    <w:p w:rsidR="009E1257" w:rsidRPr="00223FC4" w:rsidRDefault="0088365F">
      <w:pPr>
        <w:pStyle w:val="RACP-biblio"/>
        <w:rPr>
          <w:lang w:val="es-ES"/>
        </w:rPr>
      </w:pPr>
      <w:r w:rsidRPr="00223FC4">
        <w:rPr>
          <w:rStyle w:val="NoneA"/>
          <w:lang w:val="es-ES"/>
        </w:rPr>
        <w:t xml:space="preserve">15. Barrios E, </w:t>
      </w:r>
      <w:proofErr w:type="spellStart"/>
      <w:r w:rsidRPr="00223FC4">
        <w:rPr>
          <w:rStyle w:val="NoneA"/>
          <w:lang w:val="es-ES"/>
        </w:rPr>
        <w:t>Garau</w:t>
      </w:r>
      <w:proofErr w:type="spellEnd"/>
      <w:r w:rsidRPr="00223FC4">
        <w:rPr>
          <w:rStyle w:val="NoneA"/>
          <w:lang w:val="es-ES"/>
        </w:rPr>
        <w:t xml:space="preserve"> M, Alonso R, </w:t>
      </w:r>
      <w:proofErr w:type="spellStart"/>
      <w:r w:rsidRPr="00223FC4">
        <w:rPr>
          <w:rStyle w:val="NoneA"/>
          <w:lang w:val="es-ES"/>
        </w:rPr>
        <w:t>Musetti</w:t>
      </w:r>
      <w:proofErr w:type="spellEnd"/>
      <w:r w:rsidRPr="00223FC4">
        <w:rPr>
          <w:rStyle w:val="NoneA"/>
          <w:lang w:val="es-ES"/>
        </w:rPr>
        <w:t xml:space="preserve"> C. IV atlas de incidencia del </w:t>
      </w:r>
      <w:proofErr w:type="spellStart"/>
      <w:r w:rsidRPr="00223FC4">
        <w:rPr>
          <w:rStyle w:val="NoneA"/>
          <w:lang w:val="es-ES"/>
        </w:rPr>
        <w:t>cáncer</w:t>
      </w:r>
      <w:proofErr w:type="spellEnd"/>
      <w:r w:rsidRPr="00223FC4">
        <w:rPr>
          <w:rStyle w:val="NoneA"/>
          <w:lang w:val="es-ES"/>
        </w:rPr>
        <w:t xml:space="preserve"> en el Uruguay 2007- 2011. Montevideo: Registro nacional de cáncer. </w:t>
      </w:r>
      <w:proofErr w:type="spellStart"/>
      <w:r w:rsidRPr="00223FC4">
        <w:rPr>
          <w:rStyle w:val="NoneA"/>
          <w:lang w:val="es-ES"/>
        </w:rPr>
        <w:t>Comisión</w:t>
      </w:r>
      <w:proofErr w:type="spellEnd"/>
      <w:r w:rsidRPr="00223FC4">
        <w:rPr>
          <w:rStyle w:val="NoneA"/>
          <w:lang w:val="es-ES"/>
        </w:rPr>
        <w:t xml:space="preserve"> Honoraria de lucha contra el </w:t>
      </w:r>
      <w:proofErr w:type="spellStart"/>
      <w:r w:rsidRPr="00223FC4">
        <w:rPr>
          <w:rStyle w:val="NoneA"/>
          <w:lang w:val="es-ES"/>
        </w:rPr>
        <w:t>cáncer</w:t>
      </w:r>
      <w:proofErr w:type="spellEnd"/>
      <w:r w:rsidRPr="00223FC4">
        <w:rPr>
          <w:rStyle w:val="NoneA"/>
          <w:lang w:val="es-ES"/>
        </w:rPr>
        <w:t xml:space="preserve"> 2014. </w:t>
      </w:r>
    </w:p>
    <w:p w:rsidR="009E1257" w:rsidRPr="00223FC4" w:rsidRDefault="0088365F">
      <w:pPr>
        <w:pStyle w:val="RACP-biblio"/>
        <w:rPr>
          <w:lang w:val="es-ES"/>
        </w:rPr>
      </w:pPr>
      <w:r w:rsidRPr="00223FC4">
        <w:rPr>
          <w:rStyle w:val="NoneA"/>
          <w:lang w:val="es-ES"/>
        </w:rPr>
        <w:t xml:space="preserve">16. Salvatierra M, </w:t>
      </w:r>
      <w:proofErr w:type="spellStart"/>
      <w:r w:rsidRPr="00223FC4">
        <w:rPr>
          <w:rStyle w:val="NoneA"/>
          <w:lang w:val="es-ES"/>
        </w:rPr>
        <w:t>González</w:t>
      </w:r>
      <w:proofErr w:type="spellEnd"/>
      <w:r w:rsidRPr="00223FC4">
        <w:rPr>
          <w:rStyle w:val="NoneA"/>
          <w:lang w:val="es-ES"/>
        </w:rPr>
        <w:t xml:space="preserve"> D, </w:t>
      </w:r>
      <w:proofErr w:type="spellStart"/>
      <w:r w:rsidRPr="00223FC4">
        <w:rPr>
          <w:rStyle w:val="NoneA"/>
          <w:lang w:val="es-ES"/>
        </w:rPr>
        <w:t>Perrone</w:t>
      </w:r>
      <w:proofErr w:type="spellEnd"/>
      <w:r w:rsidRPr="00223FC4">
        <w:rPr>
          <w:rStyle w:val="NoneA"/>
          <w:lang w:val="es-ES"/>
        </w:rPr>
        <w:t xml:space="preserve"> G, Campos Pierri N. Estudio descriptivo de la calidad de la </w:t>
      </w:r>
      <w:proofErr w:type="spellStart"/>
      <w:r w:rsidRPr="00223FC4">
        <w:rPr>
          <w:rStyle w:val="NoneA"/>
          <w:lang w:val="es-ES"/>
        </w:rPr>
        <w:t>linfadenectomía</w:t>
      </w:r>
      <w:proofErr w:type="spellEnd"/>
      <w:r w:rsidRPr="00223FC4">
        <w:rPr>
          <w:rStyle w:val="NoneA"/>
          <w:lang w:val="es-ES"/>
        </w:rPr>
        <w:t xml:space="preserve"> en el cáncer </w:t>
      </w:r>
      <w:proofErr w:type="spellStart"/>
      <w:r w:rsidRPr="00223FC4">
        <w:rPr>
          <w:rStyle w:val="NoneA"/>
          <w:lang w:val="es-ES"/>
        </w:rPr>
        <w:t>colorrectal</w:t>
      </w:r>
      <w:proofErr w:type="spellEnd"/>
      <w:r w:rsidRPr="00223FC4">
        <w:rPr>
          <w:rStyle w:val="NoneA"/>
          <w:lang w:val="es-ES"/>
        </w:rPr>
        <w:t xml:space="preserve"> en el Departamento de Salto- Uruguay. </w:t>
      </w:r>
      <w:proofErr w:type="spellStart"/>
      <w:r w:rsidRPr="00223FC4">
        <w:rPr>
          <w:rStyle w:val="NoneA"/>
          <w:lang w:val="es-ES"/>
        </w:rPr>
        <w:t>Cir</w:t>
      </w:r>
      <w:proofErr w:type="spellEnd"/>
      <w:r w:rsidRPr="00223FC4">
        <w:rPr>
          <w:rStyle w:val="NoneA"/>
          <w:lang w:val="es-ES"/>
        </w:rPr>
        <w:t xml:space="preserve"> </w:t>
      </w:r>
      <w:proofErr w:type="spellStart"/>
      <w:r w:rsidRPr="00223FC4">
        <w:rPr>
          <w:rStyle w:val="NoneA"/>
          <w:lang w:val="es-ES"/>
        </w:rPr>
        <w:t>Urug</w:t>
      </w:r>
      <w:proofErr w:type="spellEnd"/>
      <w:r w:rsidRPr="00223FC4">
        <w:rPr>
          <w:rStyle w:val="NoneA"/>
          <w:lang w:val="es-ES"/>
        </w:rPr>
        <w:t xml:space="preserve"> 2017; 1:3-10.</w:t>
      </w:r>
    </w:p>
    <w:p w:rsidR="009E1257" w:rsidRPr="00223FC4" w:rsidRDefault="0088365F">
      <w:pPr>
        <w:pStyle w:val="RACP-biblio"/>
        <w:rPr>
          <w:lang w:val="es-ES"/>
        </w:rPr>
      </w:pPr>
      <w:r w:rsidRPr="00223FC4">
        <w:rPr>
          <w:rStyle w:val="NoneA"/>
          <w:lang w:val="es-ES"/>
        </w:rPr>
        <w:t xml:space="preserve">17. </w:t>
      </w:r>
      <w:proofErr w:type="spellStart"/>
      <w:r w:rsidRPr="00223FC4">
        <w:rPr>
          <w:rStyle w:val="NoneA"/>
          <w:lang w:val="es-ES"/>
        </w:rPr>
        <w:t>Chinelli</w:t>
      </w:r>
      <w:proofErr w:type="spellEnd"/>
      <w:r w:rsidRPr="00223FC4">
        <w:rPr>
          <w:rStyle w:val="NoneA"/>
          <w:lang w:val="es-ES"/>
        </w:rPr>
        <w:t xml:space="preserve"> J, Costa JM, Muto M et al. Calidad oncológica en cirugía del cáncer de recto. </w:t>
      </w:r>
      <w:proofErr w:type="spellStart"/>
      <w:r w:rsidRPr="00223FC4">
        <w:rPr>
          <w:rStyle w:val="NoneA"/>
          <w:lang w:val="es-ES"/>
        </w:rPr>
        <w:t>Rev</w:t>
      </w:r>
      <w:proofErr w:type="spellEnd"/>
      <w:r w:rsidRPr="00223FC4">
        <w:rPr>
          <w:rStyle w:val="NoneA"/>
          <w:lang w:val="es-ES"/>
        </w:rPr>
        <w:t xml:space="preserve"> </w:t>
      </w:r>
      <w:proofErr w:type="spellStart"/>
      <w:r w:rsidRPr="00223FC4">
        <w:rPr>
          <w:rStyle w:val="NoneA"/>
          <w:lang w:val="es-ES"/>
        </w:rPr>
        <w:t>Med</w:t>
      </w:r>
      <w:proofErr w:type="spellEnd"/>
      <w:r w:rsidRPr="00223FC4">
        <w:rPr>
          <w:rStyle w:val="NoneA"/>
          <w:lang w:val="es-ES"/>
        </w:rPr>
        <w:t xml:space="preserve"> </w:t>
      </w:r>
      <w:proofErr w:type="spellStart"/>
      <w:r w:rsidRPr="00223FC4">
        <w:rPr>
          <w:rStyle w:val="NoneA"/>
          <w:lang w:val="es-ES"/>
        </w:rPr>
        <w:t>Urug</w:t>
      </w:r>
      <w:proofErr w:type="spellEnd"/>
      <w:r w:rsidRPr="00223FC4">
        <w:rPr>
          <w:rStyle w:val="NoneA"/>
          <w:lang w:val="es-ES"/>
        </w:rPr>
        <w:t xml:space="preserve"> 2018; 34:89-95. </w:t>
      </w:r>
    </w:p>
    <w:p w:rsidR="009E1257" w:rsidRPr="00223FC4" w:rsidRDefault="0088365F">
      <w:pPr>
        <w:pStyle w:val="RACP-biblio"/>
        <w:rPr>
          <w:lang w:val="es-ES"/>
        </w:rPr>
      </w:pPr>
      <w:r w:rsidRPr="00223FC4">
        <w:rPr>
          <w:rStyle w:val="NoneA"/>
          <w:lang w:val="es-ES"/>
        </w:rPr>
        <w:t xml:space="preserve">18. </w:t>
      </w:r>
      <w:proofErr w:type="spellStart"/>
      <w:r w:rsidRPr="00223FC4">
        <w:rPr>
          <w:rStyle w:val="NoneA"/>
          <w:lang w:val="es-ES"/>
        </w:rPr>
        <w:t>Zeballos</w:t>
      </w:r>
      <w:proofErr w:type="spellEnd"/>
      <w:r w:rsidRPr="00223FC4">
        <w:rPr>
          <w:rStyle w:val="NoneA"/>
          <w:lang w:val="es-ES"/>
        </w:rPr>
        <w:t xml:space="preserve"> J. Tratamiento del cáncer de recto. Relato Oficial. 66º Congreso Uruguayo de </w:t>
      </w:r>
      <w:proofErr w:type="spellStart"/>
      <w:r w:rsidRPr="00223FC4">
        <w:rPr>
          <w:rStyle w:val="NoneA"/>
          <w:lang w:val="es-ES"/>
        </w:rPr>
        <w:t>Cirugía</w:t>
      </w:r>
      <w:proofErr w:type="spellEnd"/>
      <w:r w:rsidRPr="00223FC4">
        <w:rPr>
          <w:rStyle w:val="NoneA"/>
          <w:lang w:val="es-ES"/>
        </w:rPr>
        <w:t>. 2015.</w:t>
      </w:r>
    </w:p>
    <w:p w:rsidR="009E1257" w:rsidRPr="002E76F3" w:rsidRDefault="0088365F">
      <w:pPr>
        <w:pStyle w:val="RACP-biblio"/>
        <w:rPr>
          <w:lang w:val="en-US"/>
        </w:rPr>
      </w:pPr>
      <w:r w:rsidRPr="00223FC4">
        <w:rPr>
          <w:rStyle w:val="NoneA"/>
          <w:lang w:val="es-ES"/>
        </w:rPr>
        <w:t xml:space="preserve">19. </w:t>
      </w:r>
      <w:proofErr w:type="spellStart"/>
      <w:r w:rsidRPr="00223FC4">
        <w:rPr>
          <w:rStyle w:val="NoneA"/>
          <w:lang w:val="es-ES"/>
        </w:rPr>
        <w:t>Aghazarian</w:t>
      </w:r>
      <w:proofErr w:type="spellEnd"/>
      <w:r w:rsidRPr="00223FC4">
        <w:rPr>
          <w:rStyle w:val="NoneA"/>
          <w:lang w:val="es-ES"/>
        </w:rPr>
        <w:t xml:space="preserve"> M, Alemán A, </w:t>
      </w:r>
      <w:proofErr w:type="spellStart"/>
      <w:r w:rsidRPr="00223FC4">
        <w:rPr>
          <w:rStyle w:val="NoneA"/>
          <w:lang w:val="es-ES"/>
        </w:rPr>
        <w:t>Ausqui</w:t>
      </w:r>
      <w:proofErr w:type="spellEnd"/>
      <w:r w:rsidRPr="00223FC4">
        <w:rPr>
          <w:rStyle w:val="NoneA"/>
          <w:lang w:val="es-ES"/>
        </w:rPr>
        <w:t xml:space="preserve"> C, et al. Guía de práctica clínica de </w:t>
      </w:r>
      <w:proofErr w:type="spellStart"/>
      <w:r w:rsidRPr="00223FC4">
        <w:rPr>
          <w:rStyle w:val="NoneA"/>
          <w:lang w:val="es-ES"/>
        </w:rPr>
        <w:t>tamizaje</w:t>
      </w:r>
      <w:proofErr w:type="spellEnd"/>
      <w:r w:rsidRPr="00223FC4">
        <w:rPr>
          <w:rStyle w:val="NoneA"/>
          <w:lang w:val="es-ES"/>
        </w:rPr>
        <w:t xml:space="preserve"> del cáncer </w:t>
      </w:r>
      <w:proofErr w:type="spellStart"/>
      <w:r w:rsidRPr="00223FC4">
        <w:rPr>
          <w:rStyle w:val="NoneA"/>
          <w:lang w:val="es-ES"/>
        </w:rPr>
        <w:t>colorrectal</w:t>
      </w:r>
      <w:proofErr w:type="spellEnd"/>
      <w:r w:rsidRPr="00223FC4">
        <w:rPr>
          <w:rStyle w:val="NoneA"/>
          <w:lang w:val="es-ES"/>
        </w:rPr>
        <w:t xml:space="preserve"> 2018. </w:t>
      </w:r>
      <w:proofErr w:type="spellStart"/>
      <w:proofErr w:type="gramStart"/>
      <w:r w:rsidRPr="002E76F3">
        <w:rPr>
          <w:rStyle w:val="NoneA"/>
          <w:lang w:val="en-US"/>
        </w:rPr>
        <w:t>Ministerio</w:t>
      </w:r>
      <w:proofErr w:type="spellEnd"/>
      <w:r w:rsidRPr="002E76F3">
        <w:rPr>
          <w:rStyle w:val="NoneA"/>
          <w:lang w:val="en-US"/>
        </w:rPr>
        <w:t xml:space="preserve"> de </w:t>
      </w:r>
      <w:proofErr w:type="spellStart"/>
      <w:r w:rsidRPr="002E76F3">
        <w:rPr>
          <w:rStyle w:val="NoneA"/>
          <w:lang w:val="en-US"/>
        </w:rPr>
        <w:t>Salud</w:t>
      </w:r>
      <w:proofErr w:type="spellEnd"/>
      <w:r w:rsidRPr="002E76F3">
        <w:rPr>
          <w:rStyle w:val="NoneA"/>
          <w:lang w:val="en-US"/>
        </w:rPr>
        <w:t xml:space="preserve"> </w:t>
      </w:r>
      <w:proofErr w:type="spellStart"/>
      <w:r w:rsidRPr="002E76F3">
        <w:rPr>
          <w:rStyle w:val="NoneA"/>
          <w:lang w:val="en-US"/>
        </w:rPr>
        <w:t>Pública</w:t>
      </w:r>
      <w:proofErr w:type="spellEnd"/>
      <w:r w:rsidRPr="002E76F3">
        <w:rPr>
          <w:rStyle w:val="NoneA"/>
          <w:lang w:val="en-US"/>
        </w:rPr>
        <w:t xml:space="preserve"> – PRONACCAN.</w:t>
      </w:r>
      <w:proofErr w:type="gramEnd"/>
      <w:r w:rsidRPr="002E76F3">
        <w:rPr>
          <w:rStyle w:val="NoneA"/>
          <w:lang w:val="en-US"/>
        </w:rPr>
        <w:t xml:space="preserve"> Uruguay. 2018.</w:t>
      </w:r>
    </w:p>
    <w:p w:rsidR="009E1257" w:rsidRPr="002E76F3" w:rsidRDefault="0088365F">
      <w:pPr>
        <w:pStyle w:val="RACP-biblio"/>
        <w:rPr>
          <w:lang w:val="en-US"/>
        </w:rPr>
      </w:pPr>
      <w:r w:rsidRPr="002E76F3">
        <w:rPr>
          <w:rStyle w:val="NoneA"/>
          <w:lang w:val="en-US"/>
        </w:rPr>
        <w:t xml:space="preserve">20. Bakker IS, Grossmann I, </w:t>
      </w:r>
      <w:proofErr w:type="spellStart"/>
      <w:r w:rsidRPr="002E76F3">
        <w:rPr>
          <w:rStyle w:val="NoneA"/>
          <w:lang w:val="en-US"/>
        </w:rPr>
        <w:t>Henneman</w:t>
      </w:r>
      <w:proofErr w:type="spellEnd"/>
      <w:r w:rsidRPr="002E76F3">
        <w:rPr>
          <w:rStyle w:val="NoneA"/>
          <w:lang w:val="en-US"/>
        </w:rPr>
        <w:t xml:space="preserve"> D, </w:t>
      </w:r>
      <w:proofErr w:type="spellStart"/>
      <w:r w:rsidRPr="002E76F3">
        <w:rPr>
          <w:rStyle w:val="NoneA"/>
          <w:lang w:val="en-US"/>
        </w:rPr>
        <w:t>Havenga</w:t>
      </w:r>
      <w:proofErr w:type="spellEnd"/>
      <w:r w:rsidRPr="002E76F3">
        <w:rPr>
          <w:rStyle w:val="NoneA"/>
          <w:lang w:val="en-US"/>
        </w:rPr>
        <w:t xml:space="preserve"> K, </w:t>
      </w:r>
      <w:proofErr w:type="spellStart"/>
      <w:r w:rsidRPr="002E76F3">
        <w:rPr>
          <w:rStyle w:val="NoneA"/>
          <w:lang w:val="en-US"/>
        </w:rPr>
        <w:t>Wiggers</w:t>
      </w:r>
      <w:proofErr w:type="spellEnd"/>
      <w:r w:rsidRPr="002E76F3">
        <w:rPr>
          <w:rStyle w:val="NoneA"/>
          <w:lang w:val="en-US"/>
        </w:rPr>
        <w:t xml:space="preserve"> T. Risk factors for </w:t>
      </w:r>
      <w:proofErr w:type="spellStart"/>
      <w:r w:rsidRPr="002E76F3">
        <w:rPr>
          <w:rStyle w:val="NoneA"/>
          <w:lang w:val="en-US"/>
        </w:rPr>
        <w:t>anastomotic</w:t>
      </w:r>
      <w:proofErr w:type="spellEnd"/>
      <w:r w:rsidRPr="002E76F3">
        <w:rPr>
          <w:rStyle w:val="NoneA"/>
          <w:lang w:val="en-US"/>
        </w:rPr>
        <w:t xml:space="preserve"> leakage and leak-related mortality after colonic cancer surgery in a n</w:t>
      </w:r>
      <w:r w:rsidRPr="002E76F3">
        <w:rPr>
          <w:rStyle w:val="NoneA"/>
          <w:lang w:val="en-US"/>
        </w:rPr>
        <w:t>a</w:t>
      </w:r>
      <w:r w:rsidRPr="002E76F3">
        <w:rPr>
          <w:rStyle w:val="NoneA"/>
          <w:lang w:val="en-US"/>
        </w:rPr>
        <w:t xml:space="preserve">tionwide audit. Br J </w:t>
      </w:r>
      <w:proofErr w:type="spellStart"/>
      <w:r w:rsidRPr="002E76F3">
        <w:rPr>
          <w:rStyle w:val="NoneA"/>
          <w:lang w:val="en-US"/>
        </w:rPr>
        <w:t>Surg</w:t>
      </w:r>
      <w:proofErr w:type="spellEnd"/>
      <w:r w:rsidRPr="002E76F3">
        <w:rPr>
          <w:rStyle w:val="NoneA"/>
          <w:lang w:val="en-US"/>
        </w:rPr>
        <w:t xml:space="preserve"> 2014; 101:424-32. </w:t>
      </w:r>
    </w:p>
    <w:p w:rsidR="009E1257" w:rsidRPr="002E76F3" w:rsidRDefault="0088365F">
      <w:pPr>
        <w:pStyle w:val="RACP-biblio"/>
        <w:rPr>
          <w:lang w:val="en-US"/>
        </w:rPr>
      </w:pPr>
      <w:r w:rsidRPr="002E76F3">
        <w:rPr>
          <w:rStyle w:val="NoneA"/>
          <w:lang w:val="en-US"/>
        </w:rPr>
        <w:t xml:space="preserve">21. </w:t>
      </w:r>
      <w:proofErr w:type="spellStart"/>
      <w:r w:rsidRPr="002E76F3">
        <w:rPr>
          <w:rStyle w:val="NoneA"/>
          <w:lang w:val="en-US"/>
        </w:rPr>
        <w:t>Nikolian</w:t>
      </w:r>
      <w:proofErr w:type="spellEnd"/>
      <w:r w:rsidRPr="002E76F3">
        <w:rPr>
          <w:rStyle w:val="NoneA"/>
          <w:lang w:val="en-US"/>
        </w:rPr>
        <w:t xml:space="preserve"> VC, </w:t>
      </w:r>
      <w:proofErr w:type="spellStart"/>
      <w:r w:rsidRPr="002E76F3">
        <w:rPr>
          <w:rStyle w:val="NoneA"/>
          <w:lang w:val="en-US"/>
        </w:rPr>
        <w:t>Kamdar</w:t>
      </w:r>
      <w:proofErr w:type="spellEnd"/>
      <w:r w:rsidRPr="002E76F3">
        <w:rPr>
          <w:rStyle w:val="NoneA"/>
          <w:lang w:val="en-US"/>
        </w:rPr>
        <w:t xml:space="preserve"> NS, </w:t>
      </w:r>
      <w:proofErr w:type="spellStart"/>
      <w:r w:rsidRPr="002E76F3">
        <w:rPr>
          <w:rStyle w:val="NoneA"/>
          <w:lang w:val="en-US"/>
        </w:rPr>
        <w:t>Regenbogen</w:t>
      </w:r>
      <w:proofErr w:type="spellEnd"/>
      <w:r w:rsidRPr="002E76F3">
        <w:rPr>
          <w:rStyle w:val="NoneA"/>
          <w:lang w:val="en-US"/>
        </w:rPr>
        <w:t xml:space="preserve"> SE, Morris AM, </w:t>
      </w:r>
      <w:proofErr w:type="spellStart"/>
      <w:r w:rsidRPr="002E76F3">
        <w:rPr>
          <w:rStyle w:val="NoneA"/>
          <w:lang w:val="en-US"/>
        </w:rPr>
        <w:t>Byrn</w:t>
      </w:r>
      <w:proofErr w:type="spellEnd"/>
      <w:r w:rsidRPr="002E76F3">
        <w:rPr>
          <w:rStyle w:val="NoneA"/>
          <w:lang w:val="en-US"/>
        </w:rPr>
        <w:t xml:space="preserve"> JC, </w:t>
      </w:r>
      <w:proofErr w:type="spellStart"/>
      <w:r w:rsidRPr="002E76F3">
        <w:rPr>
          <w:rStyle w:val="NoneA"/>
          <w:lang w:val="en-US"/>
        </w:rPr>
        <w:t>Suwanabol</w:t>
      </w:r>
      <w:proofErr w:type="spellEnd"/>
      <w:r w:rsidRPr="002E76F3">
        <w:rPr>
          <w:rStyle w:val="NoneA"/>
          <w:lang w:val="en-US"/>
        </w:rPr>
        <w:t xml:space="preserve"> PA et al. </w:t>
      </w:r>
      <w:proofErr w:type="spellStart"/>
      <w:r w:rsidRPr="002E76F3">
        <w:rPr>
          <w:rStyle w:val="NoneA"/>
          <w:lang w:val="en-US"/>
        </w:rPr>
        <w:t>Anastomotic</w:t>
      </w:r>
      <w:proofErr w:type="spellEnd"/>
      <w:r w:rsidRPr="002E76F3">
        <w:rPr>
          <w:rStyle w:val="NoneA"/>
          <w:lang w:val="en-US"/>
        </w:rPr>
        <w:t xml:space="preserve"> leak after colorectal resection: A population-based study of risk fa</w:t>
      </w:r>
      <w:r w:rsidRPr="002E76F3">
        <w:rPr>
          <w:rStyle w:val="NoneA"/>
          <w:lang w:val="en-US"/>
        </w:rPr>
        <w:t>c</w:t>
      </w:r>
      <w:r w:rsidRPr="002E76F3">
        <w:rPr>
          <w:rStyle w:val="NoneA"/>
          <w:lang w:val="en-US"/>
        </w:rPr>
        <w:t>tors and hospital variation. Surgery 2017; 161:1619-27.</w:t>
      </w:r>
    </w:p>
    <w:p w:rsidR="009E1257" w:rsidRPr="00223FC4" w:rsidRDefault="0088365F">
      <w:pPr>
        <w:pStyle w:val="RACP-biblio"/>
        <w:rPr>
          <w:lang w:val="es-ES"/>
        </w:rPr>
      </w:pPr>
      <w:r w:rsidRPr="002E76F3">
        <w:rPr>
          <w:rStyle w:val="NoneA"/>
          <w:lang w:val="en-US"/>
        </w:rPr>
        <w:t xml:space="preserve">22. Park JS, Huh JW, Park YA, Cho YB, </w:t>
      </w:r>
      <w:proofErr w:type="spellStart"/>
      <w:r w:rsidRPr="002E76F3">
        <w:rPr>
          <w:rStyle w:val="NoneA"/>
          <w:lang w:val="en-US"/>
        </w:rPr>
        <w:t>Yun</w:t>
      </w:r>
      <w:proofErr w:type="spellEnd"/>
      <w:r w:rsidRPr="002E76F3">
        <w:rPr>
          <w:rStyle w:val="NoneA"/>
          <w:lang w:val="en-US"/>
        </w:rPr>
        <w:t xml:space="preserve"> SH, Kim HC et al. Risk factors of </w:t>
      </w:r>
      <w:proofErr w:type="spellStart"/>
      <w:r w:rsidRPr="002E76F3">
        <w:rPr>
          <w:rStyle w:val="NoneA"/>
          <w:lang w:val="en-US"/>
        </w:rPr>
        <w:t>ana</w:t>
      </w:r>
      <w:r w:rsidRPr="002E76F3">
        <w:rPr>
          <w:rStyle w:val="NoneA"/>
          <w:lang w:val="en-US"/>
        </w:rPr>
        <w:t>s</w:t>
      </w:r>
      <w:r w:rsidRPr="002E76F3">
        <w:rPr>
          <w:rStyle w:val="NoneA"/>
          <w:lang w:val="en-US"/>
        </w:rPr>
        <w:t>tomotic</w:t>
      </w:r>
      <w:proofErr w:type="spellEnd"/>
      <w:r w:rsidRPr="002E76F3">
        <w:rPr>
          <w:rStyle w:val="NoneA"/>
          <w:lang w:val="en-US"/>
        </w:rPr>
        <w:t xml:space="preserve"> leakage and long-term survival after colorectal surgery. </w:t>
      </w:r>
      <w:r w:rsidRPr="00223FC4">
        <w:rPr>
          <w:rStyle w:val="NoneA"/>
          <w:lang w:val="es-ES"/>
        </w:rPr>
        <w:t xml:space="preserve">Medicine 2016; 95:e2890. </w:t>
      </w:r>
    </w:p>
    <w:p w:rsidR="009E1257" w:rsidRPr="00223FC4" w:rsidRDefault="0088365F">
      <w:pPr>
        <w:pStyle w:val="RACP-biblio"/>
        <w:rPr>
          <w:lang w:val="es-ES"/>
        </w:rPr>
      </w:pPr>
      <w:r w:rsidRPr="00223FC4">
        <w:rPr>
          <w:rStyle w:val="NoneA"/>
          <w:lang w:val="es-ES"/>
        </w:rPr>
        <w:t xml:space="preserve">23. Viola M, </w:t>
      </w:r>
      <w:proofErr w:type="spellStart"/>
      <w:r w:rsidRPr="00223FC4">
        <w:rPr>
          <w:rStyle w:val="NoneA"/>
          <w:lang w:val="es-ES"/>
        </w:rPr>
        <w:t>Laurini</w:t>
      </w:r>
      <w:proofErr w:type="spellEnd"/>
      <w:r w:rsidRPr="00223FC4">
        <w:rPr>
          <w:rStyle w:val="NoneA"/>
          <w:lang w:val="es-ES"/>
        </w:rPr>
        <w:t xml:space="preserve"> M, </w:t>
      </w:r>
      <w:proofErr w:type="spellStart"/>
      <w:r w:rsidRPr="00223FC4">
        <w:rPr>
          <w:rStyle w:val="NoneA"/>
          <w:lang w:val="es-ES"/>
        </w:rPr>
        <w:t>Muniz</w:t>
      </w:r>
      <w:proofErr w:type="spellEnd"/>
      <w:r w:rsidRPr="00223FC4">
        <w:rPr>
          <w:rStyle w:val="NoneA"/>
          <w:lang w:val="es-ES"/>
        </w:rPr>
        <w:t xml:space="preserve"> N et al. Calidad en cirugía laparoscópica de colon. R</w:t>
      </w:r>
      <w:r w:rsidRPr="00223FC4">
        <w:rPr>
          <w:rStyle w:val="NoneA"/>
          <w:lang w:val="es-ES"/>
        </w:rPr>
        <w:t>e</w:t>
      </w:r>
      <w:r w:rsidRPr="00223FC4">
        <w:rPr>
          <w:rStyle w:val="NoneA"/>
          <w:lang w:val="es-ES"/>
        </w:rPr>
        <w:t xml:space="preserve">sultados a corto y largo plazo en Uruguay. Trabajo libre. Premio </w:t>
      </w:r>
      <w:proofErr w:type="spellStart"/>
      <w:r w:rsidRPr="00223FC4">
        <w:rPr>
          <w:rStyle w:val="NoneA"/>
          <w:lang w:val="es-ES"/>
        </w:rPr>
        <w:t>Forum</w:t>
      </w:r>
      <w:proofErr w:type="spellEnd"/>
      <w:r w:rsidRPr="00223FC4">
        <w:rPr>
          <w:rStyle w:val="NoneA"/>
          <w:lang w:val="es-ES"/>
        </w:rPr>
        <w:t>. Present</w:t>
      </w:r>
      <w:r w:rsidRPr="00223FC4">
        <w:rPr>
          <w:rStyle w:val="NoneA"/>
          <w:lang w:val="es-ES"/>
        </w:rPr>
        <w:t>a</w:t>
      </w:r>
      <w:r w:rsidRPr="00223FC4">
        <w:rPr>
          <w:rStyle w:val="NoneA"/>
          <w:lang w:val="es-ES"/>
        </w:rPr>
        <w:t>ción oral en el 69º Congreso Uruguayo de Cirugía, 2018.</w:t>
      </w:r>
    </w:p>
    <w:p w:rsidR="009E1257" w:rsidRPr="002E76F3" w:rsidRDefault="0088365F">
      <w:pPr>
        <w:pStyle w:val="RACP-biblio"/>
        <w:rPr>
          <w:lang w:val="en-US"/>
        </w:rPr>
      </w:pPr>
      <w:r w:rsidRPr="002E76F3">
        <w:rPr>
          <w:rStyle w:val="NoneA"/>
          <w:lang w:val="en-US"/>
        </w:rPr>
        <w:t xml:space="preserve">24. </w:t>
      </w:r>
      <w:proofErr w:type="spellStart"/>
      <w:r w:rsidRPr="002E76F3">
        <w:rPr>
          <w:rStyle w:val="NoneA"/>
          <w:lang w:val="en-US"/>
        </w:rPr>
        <w:t>Glasbey</w:t>
      </w:r>
      <w:proofErr w:type="spellEnd"/>
      <w:r w:rsidRPr="002E76F3">
        <w:rPr>
          <w:rStyle w:val="NoneA"/>
          <w:lang w:val="en-US"/>
        </w:rPr>
        <w:t xml:space="preserve"> J, </w:t>
      </w:r>
      <w:proofErr w:type="spellStart"/>
      <w:r w:rsidRPr="002E76F3">
        <w:rPr>
          <w:rStyle w:val="NoneA"/>
          <w:lang w:val="en-US"/>
        </w:rPr>
        <w:t>Nepogodiev</w:t>
      </w:r>
      <w:proofErr w:type="spellEnd"/>
      <w:r w:rsidRPr="002E76F3">
        <w:rPr>
          <w:rStyle w:val="NoneA"/>
          <w:lang w:val="en-US"/>
        </w:rPr>
        <w:t xml:space="preserve"> D, </w:t>
      </w:r>
      <w:proofErr w:type="spellStart"/>
      <w:r w:rsidRPr="002E76F3">
        <w:rPr>
          <w:rStyle w:val="NoneA"/>
          <w:lang w:val="en-US"/>
        </w:rPr>
        <w:t>Battersby</w:t>
      </w:r>
      <w:proofErr w:type="spellEnd"/>
      <w:r w:rsidRPr="002E76F3">
        <w:rPr>
          <w:rStyle w:val="NoneA"/>
          <w:lang w:val="en-US"/>
        </w:rPr>
        <w:t xml:space="preserve"> N, </w:t>
      </w:r>
      <w:proofErr w:type="spellStart"/>
      <w:r w:rsidRPr="002E76F3">
        <w:rPr>
          <w:rStyle w:val="NoneA"/>
          <w:lang w:val="en-US"/>
        </w:rPr>
        <w:t>Bhangu</w:t>
      </w:r>
      <w:proofErr w:type="spellEnd"/>
      <w:r w:rsidRPr="002E76F3">
        <w:rPr>
          <w:rStyle w:val="NoneA"/>
          <w:lang w:val="en-US"/>
        </w:rPr>
        <w:t xml:space="preserve"> A. El-</w:t>
      </w:r>
      <w:proofErr w:type="spellStart"/>
      <w:r w:rsidRPr="002E76F3">
        <w:rPr>
          <w:rStyle w:val="NoneA"/>
          <w:lang w:val="en-US"/>
        </w:rPr>
        <w:t>Hussuna</w:t>
      </w:r>
      <w:proofErr w:type="spellEnd"/>
      <w:r w:rsidRPr="002E76F3">
        <w:rPr>
          <w:rStyle w:val="NoneA"/>
          <w:lang w:val="en-US"/>
        </w:rPr>
        <w:t xml:space="preserve"> M, </w:t>
      </w:r>
      <w:proofErr w:type="spellStart"/>
      <w:r w:rsidRPr="002E76F3">
        <w:rPr>
          <w:rStyle w:val="NoneA"/>
          <w:lang w:val="en-US"/>
        </w:rPr>
        <w:t>Frasson</w:t>
      </w:r>
      <w:proofErr w:type="spellEnd"/>
      <w:r w:rsidRPr="002E76F3">
        <w:rPr>
          <w:rStyle w:val="NoneA"/>
          <w:lang w:val="en-US"/>
        </w:rPr>
        <w:t xml:space="preserve"> B et al. The impact of stapling technique and surgeon specialism on </w:t>
      </w:r>
      <w:proofErr w:type="spellStart"/>
      <w:r w:rsidRPr="002E76F3">
        <w:rPr>
          <w:rStyle w:val="NoneA"/>
          <w:lang w:val="en-US"/>
        </w:rPr>
        <w:t>anastomotic</w:t>
      </w:r>
      <w:proofErr w:type="spellEnd"/>
      <w:r w:rsidRPr="002E76F3">
        <w:rPr>
          <w:rStyle w:val="NoneA"/>
          <w:lang w:val="en-US"/>
        </w:rPr>
        <w:t xml:space="preserve"> failure after right-sided colorectal resection: and international multicentre, prospective audit. </w:t>
      </w:r>
      <w:proofErr w:type="gramStart"/>
      <w:r w:rsidRPr="002E76F3">
        <w:rPr>
          <w:rStyle w:val="NoneA"/>
          <w:lang w:val="en-US"/>
        </w:rPr>
        <w:t>E</w:t>
      </w:r>
      <w:r w:rsidRPr="002E76F3">
        <w:rPr>
          <w:rStyle w:val="NoneA"/>
          <w:lang w:val="en-US"/>
        </w:rPr>
        <w:t>u</w:t>
      </w:r>
      <w:r w:rsidRPr="002E76F3">
        <w:rPr>
          <w:rStyle w:val="NoneA"/>
          <w:lang w:val="en-US"/>
        </w:rPr>
        <w:t xml:space="preserve">ropean Society of </w:t>
      </w:r>
      <w:proofErr w:type="spellStart"/>
      <w:r w:rsidRPr="002E76F3">
        <w:rPr>
          <w:rStyle w:val="NoneA"/>
          <w:lang w:val="en-US"/>
        </w:rPr>
        <w:t>Coloproctology</w:t>
      </w:r>
      <w:proofErr w:type="spellEnd"/>
      <w:r w:rsidRPr="002E76F3">
        <w:rPr>
          <w:rStyle w:val="NoneA"/>
          <w:lang w:val="en-US"/>
        </w:rPr>
        <w:t xml:space="preserve"> Collaborating Group.</w:t>
      </w:r>
      <w:proofErr w:type="gramEnd"/>
      <w:r w:rsidRPr="002E76F3">
        <w:rPr>
          <w:rStyle w:val="NoneA"/>
          <w:lang w:val="en-US"/>
        </w:rPr>
        <w:t xml:space="preserve"> Colorectal </w:t>
      </w:r>
      <w:proofErr w:type="spellStart"/>
      <w:r w:rsidRPr="002E76F3">
        <w:rPr>
          <w:rStyle w:val="NoneA"/>
          <w:lang w:val="en-US"/>
        </w:rPr>
        <w:t>Dis</w:t>
      </w:r>
      <w:proofErr w:type="spellEnd"/>
      <w:r w:rsidRPr="002E76F3">
        <w:rPr>
          <w:rStyle w:val="NoneA"/>
          <w:lang w:val="en-US"/>
        </w:rPr>
        <w:t xml:space="preserve"> 2018; 20:1028-40.</w:t>
      </w:r>
    </w:p>
    <w:p w:rsidR="009E1257" w:rsidRPr="002E76F3" w:rsidRDefault="0088365F">
      <w:pPr>
        <w:pStyle w:val="RACP-biblio"/>
        <w:rPr>
          <w:lang w:val="en-US"/>
        </w:rPr>
      </w:pPr>
      <w:r w:rsidRPr="002E76F3">
        <w:rPr>
          <w:rStyle w:val="NoneA"/>
          <w:lang w:val="en-US"/>
        </w:rPr>
        <w:lastRenderedPageBreak/>
        <w:t xml:space="preserve">25. Cong ZJ, </w:t>
      </w:r>
      <w:proofErr w:type="spellStart"/>
      <w:r w:rsidRPr="002E76F3">
        <w:rPr>
          <w:rStyle w:val="NoneA"/>
          <w:lang w:val="en-US"/>
        </w:rPr>
        <w:t>Hu</w:t>
      </w:r>
      <w:proofErr w:type="spellEnd"/>
      <w:r w:rsidRPr="002E76F3">
        <w:rPr>
          <w:rStyle w:val="NoneA"/>
          <w:lang w:val="en-US"/>
        </w:rPr>
        <w:t xml:space="preserve"> LH, </w:t>
      </w:r>
      <w:proofErr w:type="spellStart"/>
      <w:r w:rsidRPr="002E76F3">
        <w:rPr>
          <w:rStyle w:val="NoneA"/>
          <w:lang w:val="en-US"/>
        </w:rPr>
        <w:t>Bian</w:t>
      </w:r>
      <w:proofErr w:type="spellEnd"/>
      <w:r w:rsidRPr="002E76F3">
        <w:rPr>
          <w:rStyle w:val="NoneA"/>
          <w:lang w:val="en-US"/>
        </w:rPr>
        <w:t xml:space="preserve"> ZQ, Yu MH, </w:t>
      </w:r>
      <w:proofErr w:type="spellStart"/>
      <w:proofErr w:type="gramStart"/>
      <w:r w:rsidRPr="002E76F3">
        <w:rPr>
          <w:rStyle w:val="NoneA"/>
          <w:lang w:val="en-US"/>
        </w:rPr>
        <w:t>Gao</w:t>
      </w:r>
      <w:proofErr w:type="spellEnd"/>
      <w:r w:rsidRPr="002E76F3">
        <w:rPr>
          <w:rStyle w:val="NoneA"/>
          <w:lang w:val="en-US"/>
        </w:rPr>
        <w:t xml:space="preserve"> YH et al</w:t>
      </w:r>
      <w:proofErr w:type="gramEnd"/>
      <w:r w:rsidRPr="002E76F3">
        <w:rPr>
          <w:rStyle w:val="NoneA"/>
          <w:lang w:val="en-US"/>
        </w:rPr>
        <w:t xml:space="preserve">. Systematic review of </w:t>
      </w:r>
      <w:proofErr w:type="spellStart"/>
      <w:r w:rsidRPr="002E76F3">
        <w:rPr>
          <w:rStyle w:val="NoneA"/>
          <w:lang w:val="en-US"/>
        </w:rPr>
        <w:t>anastomo</w:t>
      </w:r>
      <w:r w:rsidRPr="002E76F3">
        <w:rPr>
          <w:rStyle w:val="NoneA"/>
          <w:lang w:val="en-US"/>
        </w:rPr>
        <w:t>t</w:t>
      </w:r>
      <w:r w:rsidRPr="002E76F3">
        <w:rPr>
          <w:rStyle w:val="NoneA"/>
          <w:lang w:val="en-US"/>
        </w:rPr>
        <w:t>ic</w:t>
      </w:r>
      <w:proofErr w:type="spellEnd"/>
      <w:r w:rsidRPr="002E76F3">
        <w:rPr>
          <w:rStyle w:val="NoneA"/>
          <w:lang w:val="en-US"/>
        </w:rPr>
        <w:t xml:space="preserve"> leakage rate according to an international grading system following anterior rese</w:t>
      </w:r>
      <w:r w:rsidRPr="002E76F3">
        <w:rPr>
          <w:rStyle w:val="NoneA"/>
          <w:lang w:val="en-US"/>
        </w:rPr>
        <w:t>c</w:t>
      </w:r>
      <w:r w:rsidRPr="002E76F3">
        <w:rPr>
          <w:rStyle w:val="NoneA"/>
          <w:lang w:val="en-US"/>
        </w:rPr>
        <w:t xml:space="preserve">tion for rectal cancer. </w:t>
      </w:r>
      <w:proofErr w:type="spellStart"/>
      <w:proofErr w:type="gramStart"/>
      <w:r w:rsidRPr="002E76F3">
        <w:rPr>
          <w:rStyle w:val="NoneA"/>
          <w:lang w:val="en-US"/>
        </w:rPr>
        <w:t>PLoSOne</w:t>
      </w:r>
      <w:proofErr w:type="spellEnd"/>
      <w:r w:rsidRPr="002E76F3">
        <w:rPr>
          <w:rStyle w:val="NoneA"/>
          <w:lang w:val="en-US"/>
        </w:rPr>
        <w:t>.</w:t>
      </w:r>
      <w:proofErr w:type="gramEnd"/>
      <w:r w:rsidRPr="002E76F3">
        <w:rPr>
          <w:rStyle w:val="NoneA"/>
          <w:lang w:val="en-US"/>
        </w:rPr>
        <w:t xml:space="preserve"> 2013; 8:e75519.</w:t>
      </w:r>
    </w:p>
    <w:p w:rsidR="009E1257" w:rsidRPr="00223FC4" w:rsidRDefault="0088365F">
      <w:pPr>
        <w:pStyle w:val="RACP-biblio"/>
        <w:rPr>
          <w:lang w:val="es-ES"/>
        </w:rPr>
      </w:pPr>
      <w:r w:rsidRPr="002E76F3">
        <w:rPr>
          <w:rStyle w:val="NoneA"/>
          <w:lang w:val="en-US"/>
        </w:rPr>
        <w:t xml:space="preserve">26. </w:t>
      </w:r>
      <w:proofErr w:type="spellStart"/>
      <w:r w:rsidRPr="002E76F3">
        <w:rPr>
          <w:rStyle w:val="NoneA"/>
          <w:lang w:val="en-US"/>
        </w:rPr>
        <w:t>Nymo</w:t>
      </w:r>
      <w:proofErr w:type="spellEnd"/>
      <w:r w:rsidRPr="002E76F3">
        <w:rPr>
          <w:rStyle w:val="NoneA"/>
          <w:lang w:val="en-US"/>
        </w:rPr>
        <w:t xml:space="preserve"> LS, </w:t>
      </w:r>
      <w:proofErr w:type="spellStart"/>
      <w:r w:rsidRPr="002E76F3">
        <w:rPr>
          <w:rStyle w:val="NoneA"/>
          <w:lang w:val="en-US"/>
        </w:rPr>
        <w:t>Norderval</w:t>
      </w:r>
      <w:proofErr w:type="spellEnd"/>
      <w:r w:rsidRPr="002E76F3">
        <w:rPr>
          <w:rStyle w:val="NoneA"/>
          <w:lang w:val="en-US"/>
        </w:rPr>
        <w:t xml:space="preserve"> S, </w:t>
      </w:r>
      <w:proofErr w:type="spellStart"/>
      <w:r w:rsidRPr="002E76F3">
        <w:rPr>
          <w:rStyle w:val="NoneA"/>
          <w:lang w:val="en-US"/>
        </w:rPr>
        <w:t>Eriksen</w:t>
      </w:r>
      <w:proofErr w:type="spellEnd"/>
      <w:r w:rsidRPr="002E76F3">
        <w:rPr>
          <w:rStyle w:val="NoneA"/>
          <w:lang w:val="en-US"/>
        </w:rPr>
        <w:t xml:space="preserve"> MT, </w:t>
      </w:r>
      <w:proofErr w:type="spellStart"/>
      <w:r w:rsidR="000431C5">
        <w:fldChar w:fldCharType="begin"/>
      </w:r>
      <w:r w:rsidR="000431C5" w:rsidRPr="00D816E4">
        <w:rPr>
          <w:lang w:val="en-US"/>
        </w:rPr>
        <w:instrText>HYPERLINK "https://pubmed.ncbi.nlm.nih.gov/?term=Wasmuth+HH&amp;cauthor_id=30413929"</w:instrText>
      </w:r>
      <w:r w:rsidR="000431C5">
        <w:fldChar w:fldCharType="separate"/>
      </w:r>
      <w:r w:rsidRPr="002E76F3">
        <w:rPr>
          <w:rStyle w:val="NoneA"/>
          <w:lang w:val="en-US"/>
        </w:rPr>
        <w:t>Wasmuth</w:t>
      </w:r>
      <w:proofErr w:type="spellEnd"/>
      <w:r w:rsidR="000431C5">
        <w:fldChar w:fldCharType="end"/>
      </w:r>
      <w:r w:rsidRPr="002E76F3">
        <w:rPr>
          <w:rStyle w:val="NoneA"/>
          <w:lang w:val="en-US"/>
        </w:rPr>
        <w:t xml:space="preserve"> HH, </w:t>
      </w:r>
      <w:proofErr w:type="spellStart"/>
      <w:r w:rsidR="000431C5">
        <w:fldChar w:fldCharType="begin"/>
      </w:r>
      <w:r w:rsidR="000431C5" w:rsidRPr="00D816E4">
        <w:rPr>
          <w:lang w:val="en-US"/>
        </w:rPr>
        <w:instrText>HYPERLINK "https://pubmed.ncbi.nlm.nih.gov/?term=K%252525C3%252525B8rner+H&amp;cauthor_id=30413929"</w:instrText>
      </w:r>
      <w:r w:rsidR="000431C5">
        <w:fldChar w:fldCharType="separate"/>
      </w:r>
      <w:r w:rsidRPr="002E76F3">
        <w:rPr>
          <w:rStyle w:val="NoneA"/>
          <w:lang w:val="en-US"/>
        </w:rPr>
        <w:t>Kørner</w:t>
      </w:r>
      <w:proofErr w:type="spellEnd"/>
      <w:r w:rsidR="000431C5">
        <w:fldChar w:fldCharType="end"/>
      </w:r>
      <w:r w:rsidRPr="002E76F3">
        <w:rPr>
          <w:rStyle w:val="NoneA"/>
          <w:lang w:val="en-US"/>
        </w:rPr>
        <w:t>  H, </w:t>
      </w:r>
      <w:proofErr w:type="spellStart"/>
      <w:r w:rsidR="000431C5">
        <w:fldChar w:fldCharType="begin"/>
      </w:r>
      <w:r w:rsidR="000431C5" w:rsidRPr="00D816E4">
        <w:rPr>
          <w:lang w:val="en-US"/>
        </w:rPr>
        <w:instrText>HYPERLINK "https://pubmed.ncbi.nlm.nih.gov/?term=Bj%252525C3%252525B8rnbeth+BA&amp;cauthor_id=30413929"</w:instrText>
      </w:r>
      <w:r w:rsidR="000431C5">
        <w:fldChar w:fldCharType="separate"/>
      </w:r>
      <w:r w:rsidRPr="002E76F3">
        <w:rPr>
          <w:rStyle w:val="NoneA"/>
          <w:lang w:val="en-US"/>
        </w:rPr>
        <w:t>Bjørnbeth</w:t>
      </w:r>
      <w:proofErr w:type="spellEnd"/>
      <w:r w:rsidR="000431C5">
        <w:fldChar w:fldCharType="end"/>
      </w:r>
      <w:r w:rsidRPr="002E76F3">
        <w:rPr>
          <w:rStyle w:val="NoneA"/>
          <w:lang w:val="en-US"/>
        </w:rPr>
        <w:t xml:space="preserve"> BA et al. Short-term outcomes after elective colon cancer surgery: an observational study from the Norwegian registry for gastrointestinal and HPB surgery, </w:t>
      </w:r>
      <w:proofErr w:type="spellStart"/>
      <w:r w:rsidRPr="002E76F3">
        <w:rPr>
          <w:rStyle w:val="NoneA"/>
          <w:lang w:val="en-US"/>
        </w:rPr>
        <w:t>NoRGast</w:t>
      </w:r>
      <w:proofErr w:type="spellEnd"/>
      <w:r w:rsidRPr="002E76F3">
        <w:rPr>
          <w:rStyle w:val="NoneA"/>
          <w:lang w:val="en-US"/>
        </w:rPr>
        <w:t xml:space="preserve">. </w:t>
      </w:r>
      <w:proofErr w:type="spellStart"/>
      <w:r w:rsidRPr="00223FC4">
        <w:rPr>
          <w:rStyle w:val="NoneA"/>
          <w:lang w:val="es-ES"/>
        </w:rPr>
        <w:t>Surg</w:t>
      </w:r>
      <w:proofErr w:type="spellEnd"/>
      <w:r w:rsidRPr="00223FC4">
        <w:rPr>
          <w:rStyle w:val="NoneA"/>
          <w:lang w:val="es-ES"/>
        </w:rPr>
        <w:t xml:space="preserve"> </w:t>
      </w:r>
      <w:proofErr w:type="spellStart"/>
      <w:r w:rsidRPr="00223FC4">
        <w:rPr>
          <w:rStyle w:val="NoneA"/>
          <w:lang w:val="es-ES"/>
        </w:rPr>
        <w:t>Endosc</w:t>
      </w:r>
      <w:proofErr w:type="spellEnd"/>
      <w:r w:rsidRPr="00223FC4">
        <w:rPr>
          <w:rStyle w:val="NoneA"/>
          <w:lang w:val="es-ES"/>
        </w:rPr>
        <w:t xml:space="preserve">. 2019; 33: 2821-33.   </w:t>
      </w:r>
    </w:p>
    <w:p w:rsidR="009E1257" w:rsidRPr="00223FC4" w:rsidRDefault="0088365F">
      <w:pPr>
        <w:pStyle w:val="RACP-biblio"/>
        <w:rPr>
          <w:lang w:val="es-ES"/>
        </w:rPr>
      </w:pPr>
      <w:r w:rsidRPr="00223FC4">
        <w:rPr>
          <w:rStyle w:val="NoneA"/>
          <w:lang w:val="es-ES"/>
        </w:rPr>
        <w:t xml:space="preserve">27. </w:t>
      </w:r>
      <w:proofErr w:type="spellStart"/>
      <w:r w:rsidRPr="00223FC4">
        <w:rPr>
          <w:rStyle w:val="NoneA"/>
          <w:lang w:val="es-ES"/>
        </w:rPr>
        <w:t>Bannura</w:t>
      </w:r>
      <w:proofErr w:type="spellEnd"/>
      <w:r w:rsidRPr="00223FC4">
        <w:rPr>
          <w:rStyle w:val="NoneA"/>
          <w:lang w:val="es-ES"/>
        </w:rPr>
        <w:t xml:space="preserve"> G, </w:t>
      </w:r>
      <w:proofErr w:type="spellStart"/>
      <w:r w:rsidRPr="00223FC4">
        <w:rPr>
          <w:rStyle w:val="NoneA"/>
          <w:lang w:val="es-ES"/>
        </w:rPr>
        <w:t>Cumsille</w:t>
      </w:r>
      <w:proofErr w:type="spellEnd"/>
      <w:r w:rsidRPr="00223FC4">
        <w:rPr>
          <w:rStyle w:val="NoneA"/>
          <w:lang w:val="es-ES"/>
        </w:rPr>
        <w:t xml:space="preserve"> MA, Barrera A, Contreras J, Melo C, Soto D. Resultados del tratamiento </w:t>
      </w:r>
      <w:proofErr w:type="spellStart"/>
      <w:r w:rsidRPr="00223FC4">
        <w:rPr>
          <w:rStyle w:val="NoneA"/>
          <w:lang w:val="es-ES"/>
        </w:rPr>
        <w:t>quirúrgico</w:t>
      </w:r>
      <w:proofErr w:type="spellEnd"/>
      <w:r w:rsidRPr="00223FC4">
        <w:rPr>
          <w:rStyle w:val="NoneA"/>
          <w:lang w:val="es-ES"/>
        </w:rPr>
        <w:t xml:space="preserve"> del </w:t>
      </w:r>
      <w:proofErr w:type="spellStart"/>
      <w:r w:rsidRPr="00223FC4">
        <w:rPr>
          <w:rStyle w:val="NoneA"/>
          <w:lang w:val="es-ES"/>
        </w:rPr>
        <w:t>cáncer</w:t>
      </w:r>
      <w:proofErr w:type="spellEnd"/>
      <w:r w:rsidRPr="00223FC4">
        <w:rPr>
          <w:rStyle w:val="NoneA"/>
          <w:lang w:val="es-ES"/>
        </w:rPr>
        <w:t xml:space="preserve"> de colon. </w:t>
      </w:r>
      <w:proofErr w:type="spellStart"/>
      <w:r w:rsidRPr="00223FC4">
        <w:rPr>
          <w:rStyle w:val="NoneA"/>
          <w:lang w:val="es-ES"/>
        </w:rPr>
        <w:t>Análisis</w:t>
      </w:r>
      <w:proofErr w:type="spellEnd"/>
      <w:r w:rsidRPr="00223FC4">
        <w:rPr>
          <w:rStyle w:val="NoneA"/>
          <w:lang w:val="es-ES"/>
        </w:rPr>
        <w:t xml:space="preserve"> de 439 pacientes. </w:t>
      </w:r>
      <w:proofErr w:type="spellStart"/>
      <w:r w:rsidRPr="00223FC4">
        <w:rPr>
          <w:rStyle w:val="NoneA"/>
          <w:lang w:val="es-ES"/>
        </w:rPr>
        <w:t>Rev</w:t>
      </w:r>
      <w:proofErr w:type="spellEnd"/>
      <w:r w:rsidRPr="00223FC4">
        <w:rPr>
          <w:rStyle w:val="NoneA"/>
          <w:lang w:val="es-ES"/>
        </w:rPr>
        <w:t xml:space="preserve"> </w:t>
      </w:r>
      <w:proofErr w:type="spellStart"/>
      <w:r w:rsidRPr="00223FC4">
        <w:rPr>
          <w:rStyle w:val="NoneA"/>
          <w:lang w:val="es-ES"/>
        </w:rPr>
        <w:t>Chil</w:t>
      </w:r>
      <w:proofErr w:type="spellEnd"/>
      <w:r w:rsidRPr="00223FC4">
        <w:rPr>
          <w:rStyle w:val="NoneA"/>
          <w:lang w:val="es-ES"/>
        </w:rPr>
        <w:t xml:space="preserve"> </w:t>
      </w:r>
      <w:proofErr w:type="spellStart"/>
      <w:r w:rsidRPr="00223FC4">
        <w:rPr>
          <w:rStyle w:val="NoneA"/>
          <w:lang w:val="es-ES"/>
        </w:rPr>
        <w:t>Cir</w:t>
      </w:r>
      <w:proofErr w:type="spellEnd"/>
      <w:r w:rsidRPr="00223FC4">
        <w:rPr>
          <w:rStyle w:val="NoneA"/>
          <w:lang w:val="es-ES"/>
        </w:rPr>
        <w:t xml:space="preserve"> 2010; 62:491-96.</w:t>
      </w:r>
    </w:p>
    <w:p w:rsidR="009E1257" w:rsidRPr="002E76F3" w:rsidRDefault="0088365F">
      <w:pPr>
        <w:pStyle w:val="RACP-biblio"/>
        <w:rPr>
          <w:lang w:val="en-US"/>
        </w:rPr>
      </w:pPr>
      <w:r w:rsidRPr="00223FC4">
        <w:rPr>
          <w:rStyle w:val="NoneA"/>
          <w:lang w:val="es-ES"/>
        </w:rPr>
        <w:t xml:space="preserve">28. Van der </w:t>
      </w:r>
      <w:proofErr w:type="spellStart"/>
      <w:r w:rsidRPr="00223FC4">
        <w:rPr>
          <w:rStyle w:val="NoneA"/>
          <w:lang w:val="es-ES"/>
        </w:rPr>
        <w:t>Sluis</w:t>
      </w:r>
      <w:proofErr w:type="spellEnd"/>
      <w:r w:rsidRPr="00223FC4">
        <w:rPr>
          <w:rStyle w:val="NoneA"/>
          <w:lang w:val="es-ES"/>
        </w:rPr>
        <w:t xml:space="preserve"> FJ, </w:t>
      </w:r>
      <w:proofErr w:type="spellStart"/>
      <w:r w:rsidRPr="00223FC4">
        <w:rPr>
          <w:rStyle w:val="NoneA"/>
          <w:lang w:val="es-ES"/>
        </w:rPr>
        <w:t>Espin</w:t>
      </w:r>
      <w:proofErr w:type="spellEnd"/>
      <w:r w:rsidRPr="00223FC4">
        <w:rPr>
          <w:rStyle w:val="NoneA"/>
          <w:lang w:val="es-ES"/>
        </w:rPr>
        <w:t xml:space="preserve"> E, </w:t>
      </w:r>
      <w:proofErr w:type="spellStart"/>
      <w:r w:rsidRPr="00223FC4">
        <w:rPr>
          <w:rStyle w:val="NoneA"/>
          <w:lang w:val="es-ES"/>
        </w:rPr>
        <w:t>Vallribera</w:t>
      </w:r>
      <w:proofErr w:type="spellEnd"/>
      <w:r w:rsidRPr="00223FC4">
        <w:rPr>
          <w:rStyle w:val="NoneA"/>
          <w:lang w:val="es-ES"/>
        </w:rPr>
        <w:t xml:space="preserve"> F, De Bock GH, </w:t>
      </w:r>
      <w:proofErr w:type="spellStart"/>
      <w:r w:rsidRPr="00223FC4">
        <w:rPr>
          <w:rStyle w:val="NoneA"/>
          <w:lang w:val="es-ES"/>
        </w:rPr>
        <w:t>Hoekstra</w:t>
      </w:r>
      <w:proofErr w:type="spellEnd"/>
      <w:r w:rsidRPr="00223FC4">
        <w:rPr>
          <w:rStyle w:val="NoneA"/>
          <w:lang w:val="es-ES"/>
        </w:rPr>
        <w:t xml:space="preserve"> HJ, Van </w:t>
      </w:r>
      <w:proofErr w:type="spellStart"/>
      <w:r w:rsidRPr="00223FC4">
        <w:rPr>
          <w:rStyle w:val="NoneA"/>
          <w:lang w:val="es-ES"/>
        </w:rPr>
        <w:t>Leeuwen</w:t>
      </w:r>
      <w:proofErr w:type="spellEnd"/>
      <w:r w:rsidRPr="00223FC4">
        <w:rPr>
          <w:rStyle w:val="NoneA"/>
          <w:lang w:val="es-ES"/>
        </w:rPr>
        <w:t xml:space="preserve"> BL et al. </w:t>
      </w:r>
      <w:proofErr w:type="gramStart"/>
      <w:r w:rsidRPr="002E76F3">
        <w:rPr>
          <w:rStyle w:val="NoneA"/>
          <w:lang w:val="en-US"/>
        </w:rPr>
        <w:t>Predicting postoperative mortality after colorectal surgery: A novel clinical model.</w:t>
      </w:r>
      <w:proofErr w:type="gramEnd"/>
      <w:r w:rsidRPr="002E76F3">
        <w:rPr>
          <w:rStyle w:val="NoneA"/>
          <w:lang w:val="en-US"/>
        </w:rPr>
        <w:t xml:space="preserve"> Colorectal </w:t>
      </w:r>
      <w:proofErr w:type="spellStart"/>
      <w:r w:rsidRPr="002E76F3">
        <w:rPr>
          <w:rStyle w:val="NoneA"/>
          <w:lang w:val="en-US"/>
        </w:rPr>
        <w:t>Dis</w:t>
      </w:r>
      <w:proofErr w:type="spellEnd"/>
      <w:r w:rsidRPr="002E76F3">
        <w:rPr>
          <w:rStyle w:val="NoneA"/>
          <w:lang w:val="en-US"/>
        </w:rPr>
        <w:t xml:space="preserve"> 2014; 16:631-39.</w:t>
      </w:r>
    </w:p>
    <w:p w:rsidR="009E1257" w:rsidRPr="002E76F3" w:rsidRDefault="0088365F">
      <w:pPr>
        <w:pStyle w:val="RACP-biblio"/>
        <w:rPr>
          <w:lang w:val="en-US"/>
        </w:rPr>
      </w:pPr>
      <w:r w:rsidRPr="002E76F3">
        <w:rPr>
          <w:rStyle w:val="NoneA"/>
          <w:lang w:val="en-US"/>
        </w:rPr>
        <w:t xml:space="preserve">29. </w:t>
      </w:r>
      <w:proofErr w:type="spellStart"/>
      <w:r w:rsidRPr="002E76F3">
        <w:rPr>
          <w:rStyle w:val="NoneA"/>
          <w:lang w:val="en-US"/>
        </w:rPr>
        <w:t>Parés</w:t>
      </w:r>
      <w:proofErr w:type="spellEnd"/>
      <w:r w:rsidRPr="002E76F3">
        <w:rPr>
          <w:rStyle w:val="NoneA"/>
          <w:lang w:val="en-US"/>
        </w:rPr>
        <w:t xml:space="preserve"> D. Failure to rescue in colorectal surgery: How to minimize </w:t>
      </w:r>
      <w:proofErr w:type="spellStart"/>
      <w:r w:rsidRPr="002E76F3">
        <w:rPr>
          <w:rStyle w:val="NoneA"/>
          <w:lang w:val="en-US"/>
        </w:rPr>
        <w:t>anastomotic</w:t>
      </w:r>
      <w:proofErr w:type="spellEnd"/>
      <w:r w:rsidRPr="002E76F3">
        <w:rPr>
          <w:rStyle w:val="NoneA"/>
          <w:lang w:val="en-US"/>
        </w:rPr>
        <w:t xml:space="preserve"> leak mortality? Cir </w:t>
      </w:r>
      <w:proofErr w:type="spellStart"/>
      <w:proofErr w:type="gramStart"/>
      <w:r w:rsidRPr="002E76F3">
        <w:rPr>
          <w:rStyle w:val="NoneA"/>
          <w:lang w:val="en-US"/>
        </w:rPr>
        <w:t>Esp</w:t>
      </w:r>
      <w:proofErr w:type="spellEnd"/>
      <w:proofErr w:type="gramEnd"/>
      <w:r w:rsidRPr="002E76F3">
        <w:rPr>
          <w:rStyle w:val="NoneA"/>
          <w:lang w:val="en-US"/>
        </w:rPr>
        <w:t xml:space="preserve"> 2015; 93:483-94.</w:t>
      </w:r>
    </w:p>
    <w:p w:rsidR="009E1257" w:rsidRPr="00223FC4" w:rsidRDefault="0088365F">
      <w:pPr>
        <w:pStyle w:val="RACP-biblio"/>
        <w:rPr>
          <w:lang w:val="es-ES"/>
        </w:rPr>
      </w:pPr>
      <w:r w:rsidRPr="002E76F3">
        <w:rPr>
          <w:rStyle w:val="NoneA"/>
          <w:lang w:val="en-US"/>
        </w:rPr>
        <w:t xml:space="preserve">30. </w:t>
      </w:r>
      <w:proofErr w:type="spellStart"/>
      <w:r w:rsidRPr="002E76F3">
        <w:rPr>
          <w:rStyle w:val="NoneA"/>
          <w:lang w:val="en-US"/>
        </w:rPr>
        <w:t>Almoudaris</w:t>
      </w:r>
      <w:proofErr w:type="spellEnd"/>
      <w:r w:rsidRPr="002E76F3">
        <w:rPr>
          <w:rStyle w:val="NoneA"/>
          <w:lang w:val="en-US"/>
        </w:rPr>
        <w:t xml:space="preserve"> AM, Burns EM, </w:t>
      </w:r>
      <w:proofErr w:type="spellStart"/>
      <w:r w:rsidRPr="002E76F3">
        <w:rPr>
          <w:rStyle w:val="NoneA"/>
          <w:lang w:val="en-US"/>
        </w:rPr>
        <w:t>Mamidanna</w:t>
      </w:r>
      <w:proofErr w:type="spellEnd"/>
      <w:r w:rsidRPr="002E76F3">
        <w:rPr>
          <w:rStyle w:val="NoneA"/>
          <w:lang w:val="en-US"/>
        </w:rPr>
        <w:t xml:space="preserve"> R, Bottle </w:t>
      </w:r>
      <w:proofErr w:type="gramStart"/>
      <w:r w:rsidRPr="002E76F3">
        <w:rPr>
          <w:rStyle w:val="NoneA"/>
          <w:lang w:val="en-US"/>
        </w:rPr>
        <w:t>A</w:t>
      </w:r>
      <w:proofErr w:type="gramEnd"/>
      <w:r w:rsidRPr="002E76F3">
        <w:rPr>
          <w:rStyle w:val="NoneA"/>
          <w:lang w:val="en-US"/>
        </w:rPr>
        <w:t xml:space="preserve">, </w:t>
      </w:r>
      <w:proofErr w:type="spellStart"/>
      <w:r w:rsidRPr="002E76F3">
        <w:rPr>
          <w:rStyle w:val="NoneA"/>
          <w:lang w:val="en-US"/>
        </w:rPr>
        <w:t>Aylin</w:t>
      </w:r>
      <w:proofErr w:type="spellEnd"/>
      <w:r w:rsidRPr="002E76F3">
        <w:rPr>
          <w:rStyle w:val="NoneA"/>
          <w:lang w:val="en-US"/>
        </w:rPr>
        <w:t xml:space="preserve"> P, Vincent C et al. Va</w:t>
      </w:r>
      <w:r w:rsidRPr="002E76F3">
        <w:rPr>
          <w:rStyle w:val="NoneA"/>
          <w:lang w:val="en-US"/>
        </w:rPr>
        <w:t>l</w:t>
      </w:r>
      <w:r w:rsidRPr="002E76F3">
        <w:rPr>
          <w:rStyle w:val="NoneA"/>
          <w:lang w:val="en-US"/>
        </w:rPr>
        <w:t xml:space="preserve">ue of failure to rescue as a marker of the standard of care following reoperation for complications after colorectal resection. </w:t>
      </w:r>
      <w:r w:rsidRPr="00223FC4">
        <w:rPr>
          <w:rStyle w:val="NoneA"/>
          <w:lang w:val="es-ES"/>
        </w:rPr>
        <w:t xml:space="preserve">Br J </w:t>
      </w:r>
      <w:proofErr w:type="spellStart"/>
      <w:r w:rsidRPr="00223FC4">
        <w:rPr>
          <w:rStyle w:val="NoneA"/>
          <w:lang w:val="es-ES"/>
        </w:rPr>
        <w:t>Surg</w:t>
      </w:r>
      <w:proofErr w:type="spellEnd"/>
      <w:r w:rsidRPr="00223FC4">
        <w:rPr>
          <w:rStyle w:val="NoneA"/>
          <w:lang w:val="es-ES"/>
        </w:rPr>
        <w:t xml:space="preserve"> 2011; 98:1775-83. </w:t>
      </w:r>
    </w:p>
    <w:p w:rsidR="009E1257" w:rsidRPr="00223FC4" w:rsidRDefault="0088365F">
      <w:pPr>
        <w:pStyle w:val="RACP-biblio"/>
        <w:rPr>
          <w:lang w:val="es-ES"/>
        </w:rPr>
      </w:pPr>
      <w:r w:rsidRPr="00223FC4">
        <w:rPr>
          <w:rStyle w:val="NoneA"/>
          <w:lang w:val="es-ES"/>
        </w:rPr>
        <w:t xml:space="preserve">31. </w:t>
      </w:r>
      <w:proofErr w:type="spellStart"/>
      <w:r w:rsidRPr="00223FC4">
        <w:rPr>
          <w:rStyle w:val="NoneA"/>
          <w:lang w:val="es-ES"/>
        </w:rPr>
        <w:t>Martinez</w:t>
      </w:r>
      <w:proofErr w:type="spellEnd"/>
      <w:r w:rsidRPr="00223FC4">
        <w:rPr>
          <w:rStyle w:val="NoneA"/>
          <w:lang w:val="es-ES"/>
        </w:rPr>
        <w:t xml:space="preserve">-Ramos D, </w:t>
      </w:r>
      <w:proofErr w:type="spellStart"/>
      <w:r w:rsidRPr="00223FC4">
        <w:rPr>
          <w:rStyle w:val="NoneA"/>
          <w:lang w:val="es-ES"/>
        </w:rPr>
        <w:t>Escrig-Sos</w:t>
      </w:r>
      <w:proofErr w:type="spellEnd"/>
      <w:r w:rsidRPr="00223FC4">
        <w:rPr>
          <w:rStyle w:val="NoneA"/>
          <w:lang w:val="es-ES"/>
        </w:rPr>
        <w:t xml:space="preserve"> J, Miralles-Tena JM, </w:t>
      </w:r>
      <w:proofErr w:type="spellStart"/>
      <w:r w:rsidRPr="00223FC4">
        <w:rPr>
          <w:rStyle w:val="NoneA"/>
          <w:lang w:val="es-ES"/>
        </w:rPr>
        <w:t>Rivadulla</w:t>
      </w:r>
      <w:proofErr w:type="spellEnd"/>
      <w:r w:rsidRPr="00223FC4">
        <w:rPr>
          <w:rStyle w:val="NoneA"/>
          <w:lang w:val="es-ES"/>
        </w:rPr>
        <w:t>-Serrano I, Salvador-</w:t>
      </w:r>
      <w:proofErr w:type="spellStart"/>
      <w:r w:rsidRPr="00223FC4">
        <w:rPr>
          <w:rStyle w:val="NoneA"/>
          <w:lang w:val="es-ES"/>
        </w:rPr>
        <w:t>Sanchís</w:t>
      </w:r>
      <w:proofErr w:type="spellEnd"/>
      <w:r w:rsidRPr="00223FC4">
        <w:rPr>
          <w:rStyle w:val="NoneA"/>
          <w:lang w:val="es-ES"/>
        </w:rPr>
        <w:t xml:space="preserve"> JL. Existe un número mínimo de ganglios linfáticos que se debe analizar en la cirugía del cáncer </w:t>
      </w:r>
      <w:proofErr w:type="spellStart"/>
      <w:r w:rsidRPr="00223FC4">
        <w:rPr>
          <w:rStyle w:val="NoneA"/>
          <w:lang w:val="es-ES"/>
        </w:rPr>
        <w:t>colorrectal</w:t>
      </w:r>
      <w:proofErr w:type="spellEnd"/>
      <w:r w:rsidRPr="00223FC4">
        <w:rPr>
          <w:rStyle w:val="NoneA"/>
          <w:lang w:val="es-ES"/>
        </w:rPr>
        <w:t xml:space="preserve">? </w:t>
      </w:r>
      <w:proofErr w:type="spellStart"/>
      <w:r w:rsidRPr="00223FC4">
        <w:rPr>
          <w:rStyle w:val="NoneA"/>
          <w:lang w:val="es-ES"/>
        </w:rPr>
        <w:t>Cir</w:t>
      </w:r>
      <w:proofErr w:type="spellEnd"/>
      <w:r w:rsidRPr="00223FC4">
        <w:rPr>
          <w:rStyle w:val="NoneA"/>
          <w:lang w:val="es-ES"/>
        </w:rPr>
        <w:t xml:space="preserve"> </w:t>
      </w:r>
      <w:proofErr w:type="spellStart"/>
      <w:r w:rsidRPr="00223FC4">
        <w:rPr>
          <w:rStyle w:val="NoneA"/>
          <w:lang w:val="es-ES"/>
        </w:rPr>
        <w:t>Esp</w:t>
      </w:r>
      <w:proofErr w:type="spellEnd"/>
      <w:r w:rsidRPr="00223FC4">
        <w:rPr>
          <w:rStyle w:val="NoneA"/>
          <w:lang w:val="es-ES"/>
        </w:rPr>
        <w:t xml:space="preserve"> 2008; 83:108-17.</w:t>
      </w:r>
    </w:p>
    <w:p w:rsidR="009E1257" w:rsidRPr="002E76F3" w:rsidRDefault="0088365F">
      <w:pPr>
        <w:pStyle w:val="RACP-biblio"/>
        <w:rPr>
          <w:lang w:val="en-US"/>
        </w:rPr>
      </w:pPr>
      <w:r w:rsidRPr="00223FC4">
        <w:rPr>
          <w:rStyle w:val="NoneA"/>
          <w:lang w:val="es-ES"/>
        </w:rPr>
        <w:t xml:space="preserve">32. </w:t>
      </w:r>
      <w:proofErr w:type="spellStart"/>
      <w:r w:rsidRPr="00223FC4">
        <w:rPr>
          <w:rStyle w:val="NoneA"/>
          <w:lang w:val="es-ES"/>
        </w:rPr>
        <w:t>Hermanek</w:t>
      </w:r>
      <w:proofErr w:type="spellEnd"/>
      <w:r w:rsidRPr="00223FC4">
        <w:rPr>
          <w:rStyle w:val="NoneA"/>
          <w:lang w:val="es-ES"/>
        </w:rPr>
        <w:t xml:space="preserve"> P, </w:t>
      </w:r>
      <w:proofErr w:type="spellStart"/>
      <w:r w:rsidRPr="00223FC4">
        <w:rPr>
          <w:rStyle w:val="NoneA"/>
          <w:lang w:val="es-ES"/>
        </w:rPr>
        <w:t>Henson</w:t>
      </w:r>
      <w:proofErr w:type="spellEnd"/>
      <w:r w:rsidRPr="00223FC4">
        <w:rPr>
          <w:rStyle w:val="NoneA"/>
          <w:lang w:val="es-ES"/>
        </w:rPr>
        <w:t xml:space="preserve"> DE, </w:t>
      </w:r>
      <w:proofErr w:type="spellStart"/>
      <w:r w:rsidRPr="00223FC4">
        <w:rPr>
          <w:rStyle w:val="NoneA"/>
          <w:lang w:val="es-ES"/>
        </w:rPr>
        <w:t>Hutter</w:t>
      </w:r>
      <w:proofErr w:type="spellEnd"/>
      <w:r w:rsidRPr="00223FC4">
        <w:rPr>
          <w:rStyle w:val="NoneA"/>
          <w:lang w:val="es-ES"/>
        </w:rPr>
        <w:t xml:space="preserve"> RVP, </w:t>
      </w:r>
      <w:proofErr w:type="spellStart"/>
      <w:r w:rsidRPr="00223FC4">
        <w:rPr>
          <w:rStyle w:val="NoneA"/>
          <w:lang w:val="es-ES"/>
        </w:rPr>
        <w:t>Sobin</w:t>
      </w:r>
      <w:proofErr w:type="spellEnd"/>
      <w:r w:rsidRPr="00223FC4">
        <w:rPr>
          <w:rStyle w:val="NoneA"/>
          <w:lang w:val="es-ES"/>
        </w:rPr>
        <w:t xml:space="preserve"> LH. </w:t>
      </w:r>
      <w:proofErr w:type="gramStart"/>
      <w:r w:rsidRPr="002E76F3">
        <w:rPr>
          <w:rStyle w:val="NoneA"/>
          <w:lang w:val="en-US"/>
        </w:rPr>
        <w:t>TNM Supplement 1993.</w:t>
      </w:r>
      <w:proofErr w:type="gramEnd"/>
      <w:r w:rsidRPr="002E76F3">
        <w:rPr>
          <w:rStyle w:val="NoneA"/>
          <w:lang w:val="en-US"/>
        </w:rPr>
        <w:t xml:space="preserve"> Berlin: Springer-</w:t>
      </w:r>
      <w:proofErr w:type="spellStart"/>
      <w:r w:rsidRPr="002E76F3">
        <w:rPr>
          <w:rStyle w:val="NoneA"/>
          <w:lang w:val="en-US"/>
        </w:rPr>
        <w:t>Verlag</w:t>
      </w:r>
      <w:proofErr w:type="spellEnd"/>
      <w:r w:rsidRPr="002E76F3">
        <w:rPr>
          <w:rStyle w:val="NoneA"/>
          <w:lang w:val="en-US"/>
        </w:rPr>
        <w:t>; 1993.</w:t>
      </w:r>
    </w:p>
    <w:p w:rsidR="009E1257" w:rsidRPr="002E76F3" w:rsidRDefault="0088365F">
      <w:pPr>
        <w:pStyle w:val="RACP-biblio"/>
        <w:rPr>
          <w:lang w:val="en-US"/>
        </w:rPr>
      </w:pPr>
      <w:r w:rsidRPr="00223FC4">
        <w:rPr>
          <w:rStyle w:val="NoneA"/>
          <w:lang w:val="es-ES"/>
        </w:rPr>
        <w:t xml:space="preserve">33. </w:t>
      </w:r>
      <w:proofErr w:type="spellStart"/>
      <w:r w:rsidRPr="00223FC4">
        <w:rPr>
          <w:rStyle w:val="NoneA"/>
          <w:lang w:val="es-ES"/>
        </w:rPr>
        <w:t>Lapiedra</w:t>
      </w:r>
      <w:proofErr w:type="spellEnd"/>
      <w:r w:rsidRPr="00223FC4">
        <w:rPr>
          <w:rStyle w:val="NoneA"/>
          <w:lang w:val="es-ES"/>
        </w:rPr>
        <w:t xml:space="preserve"> DE, </w:t>
      </w:r>
      <w:proofErr w:type="spellStart"/>
      <w:r w:rsidRPr="00223FC4">
        <w:rPr>
          <w:rStyle w:val="NoneA"/>
          <w:lang w:val="es-ES"/>
        </w:rPr>
        <w:t>Cantileno</w:t>
      </w:r>
      <w:proofErr w:type="spellEnd"/>
      <w:r w:rsidRPr="00223FC4">
        <w:rPr>
          <w:rStyle w:val="NoneA"/>
          <w:lang w:val="es-ES"/>
        </w:rPr>
        <w:t xml:space="preserve"> P, </w:t>
      </w:r>
      <w:proofErr w:type="spellStart"/>
      <w:r w:rsidRPr="00223FC4">
        <w:rPr>
          <w:rStyle w:val="NoneA"/>
          <w:lang w:val="es-ES"/>
        </w:rPr>
        <w:t>Duffau</w:t>
      </w:r>
      <w:proofErr w:type="spellEnd"/>
      <w:r w:rsidRPr="00223FC4">
        <w:rPr>
          <w:rStyle w:val="NoneA"/>
          <w:lang w:val="es-ES"/>
        </w:rPr>
        <w:t xml:space="preserve"> A, Vilas A, Viola M, González F. </w:t>
      </w:r>
      <w:proofErr w:type="spellStart"/>
      <w:r w:rsidRPr="00223FC4">
        <w:rPr>
          <w:rStyle w:val="NoneA"/>
          <w:lang w:val="es-ES"/>
        </w:rPr>
        <w:t>Lymph</w:t>
      </w:r>
      <w:proofErr w:type="spellEnd"/>
      <w:r w:rsidRPr="00223FC4">
        <w:rPr>
          <w:rStyle w:val="NoneA"/>
          <w:lang w:val="es-ES"/>
        </w:rPr>
        <w:t xml:space="preserve"> </w:t>
      </w:r>
      <w:proofErr w:type="spellStart"/>
      <w:r w:rsidRPr="00223FC4">
        <w:rPr>
          <w:rStyle w:val="NoneA"/>
          <w:lang w:val="es-ES"/>
        </w:rPr>
        <w:t>node</w:t>
      </w:r>
      <w:proofErr w:type="spellEnd"/>
      <w:r w:rsidRPr="00223FC4">
        <w:rPr>
          <w:rStyle w:val="NoneA"/>
          <w:lang w:val="es-ES"/>
        </w:rPr>
        <w:t xml:space="preserve"> </w:t>
      </w:r>
      <w:proofErr w:type="spellStart"/>
      <w:r w:rsidRPr="00223FC4">
        <w:rPr>
          <w:rStyle w:val="NoneA"/>
          <w:lang w:val="es-ES"/>
        </w:rPr>
        <w:t>resection</w:t>
      </w:r>
      <w:proofErr w:type="spellEnd"/>
      <w:r w:rsidRPr="00223FC4">
        <w:rPr>
          <w:rStyle w:val="NoneA"/>
          <w:lang w:val="es-ES"/>
        </w:rPr>
        <w:t xml:space="preserve"> in colon </w:t>
      </w:r>
      <w:proofErr w:type="spellStart"/>
      <w:r w:rsidRPr="00223FC4">
        <w:rPr>
          <w:rStyle w:val="NoneA"/>
          <w:lang w:val="es-ES"/>
        </w:rPr>
        <w:t>adenocarcinoma</w:t>
      </w:r>
      <w:proofErr w:type="spellEnd"/>
      <w:r w:rsidRPr="00223FC4">
        <w:rPr>
          <w:rStyle w:val="NoneA"/>
          <w:lang w:val="es-ES"/>
        </w:rPr>
        <w:t xml:space="preserve">. </w:t>
      </w:r>
      <w:proofErr w:type="gramStart"/>
      <w:r w:rsidRPr="002E76F3">
        <w:rPr>
          <w:rStyle w:val="NoneA"/>
          <w:lang w:val="en-US"/>
        </w:rPr>
        <w:t>Quality procedure revision in an academic ce</w:t>
      </w:r>
      <w:r w:rsidRPr="002E76F3">
        <w:rPr>
          <w:rStyle w:val="NoneA"/>
          <w:lang w:val="en-US"/>
        </w:rPr>
        <w:t>n</w:t>
      </w:r>
      <w:r w:rsidRPr="002E76F3">
        <w:rPr>
          <w:rStyle w:val="NoneA"/>
          <w:lang w:val="en-US"/>
        </w:rPr>
        <w:t>ter.</w:t>
      </w:r>
      <w:proofErr w:type="gramEnd"/>
      <w:r w:rsidRPr="002E76F3">
        <w:rPr>
          <w:rStyle w:val="NoneA"/>
          <w:lang w:val="en-US"/>
        </w:rPr>
        <w:t xml:space="preserve"> </w:t>
      </w:r>
      <w:proofErr w:type="gramStart"/>
      <w:r w:rsidRPr="002E76F3">
        <w:rPr>
          <w:rStyle w:val="NoneA"/>
          <w:lang w:val="en-US"/>
        </w:rPr>
        <w:t>EC Gastroenterology and Digestive System 2018; 5:761-75.</w:t>
      </w:r>
      <w:proofErr w:type="gramEnd"/>
      <w:r w:rsidRPr="002E76F3">
        <w:rPr>
          <w:rStyle w:val="NoneA"/>
          <w:lang w:val="en-US"/>
        </w:rPr>
        <w:t xml:space="preserve"> </w:t>
      </w:r>
    </w:p>
    <w:p w:rsidR="009E1257" w:rsidRPr="002E76F3" w:rsidRDefault="0088365F">
      <w:pPr>
        <w:pStyle w:val="RACP-biblio"/>
        <w:rPr>
          <w:lang w:val="en-US"/>
        </w:rPr>
      </w:pPr>
      <w:r w:rsidRPr="002E76F3">
        <w:rPr>
          <w:rStyle w:val="NoneA"/>
          <w:lang w:val="en-US"/>
        </w:rPr>
        <w:t xml:space="preserve">34. </w:t>
      </w:r>
      <w:proofErr w:type="spellStart"/>
      <w:r w:rsidRPr="002E76F3">
        <w:rPr>
          <w:rStyle w:val="NoneA"/>
          <w:lang w:val="en-US"/>
        </w:rPr>
        <w:t>Parfitt</w:t>
      </w:r>
      <w:proofErr w:type="spellEnd"/>
      <w:r w:rsidRPr="002E76F3">
        <w:rPr>
          <w:rStyle w:val="NoneA"/>
          <w:lang w:val="en-US"/>
        </w:rPr>
        <w:t xml:space="preserve"> JR, </w:t>
      </w:r>
      <w:proofErr w:type="spellStart"/>
      <w:r w:rsidRPr="002E76F3">
        <w:rPr>
          <w:rStyle w:val="NoneA"/>
          <w:lang w:val="en-US"/>
        </w:rPr>
        <w:t>Driman</w:t>
      </w:r>
      <w:proofErr w:type="spellEnd"/>
      <w:r w:rsidRPr="002E76F3">
        <w:rPr>
          <w:rStyle w:val="NoneA"/>
          <w:lang w:val="en-US"/>
        </w:rPr>
        <w:t xml:space="preserve"> DK. The total </w:t>
      </w:r>
      <w:proofErr w:type="spellStart"/>
      <w:r w:rsidRPr="002E76F3">
        <w:rPr>
          <w:rStyle w:val="NoneA"/>
          <w:lang w:val="en-US"/>
        </w:rPr>
        <w:t>mesorectal</w:t>
      </w:r>
      <w:proofErr w:type="spellEnd"/>
      <w:r w:rsidRPr="002E76F3">
        <w:rPr>
          <w:rStyle w:val="NoneA"/>
          <w:lang w:val="en-US"/>
        </w:rPr>
        <w:t xml:space="preserve"> excision specimen for rectal cancer: a review of its pathological assessment. J </w:t>
      </w:r>
      <w:proofErr w:type="spellStart"/>
      <w:r w:rsidRPr="002E76F3">
        <w:rPr>
          <w:rStyle w:val="NoneA"/>
          <w:lang w:val="en-US"/>
        </w:rPr>
        <w:t>Clin</w:t>
      </w:r>
      <w:proofErr w:type="spellEnd"/>
      <w:r w:rsidRPr="002E76F3">
        <w:rPr>
          <w:rStyle w:val="NoneA"/>
          <w:lang w:val="en-US"/>
        </w:rPr>
        <w:t xml:space="preserve"> </w:t>
      </w:r>
      <w:proofErr w:type="spellStart"/>
      <w:r w:rsidRPr="002E76F3">
        <w:rPr>
          <w:rStyle w:val="NoneA"/>
          <w:lang w:val="en-US"/>
        </w:rPr>
        <w:t>Pathol</w:t>
      </w:r>
      <w:proofErr w:type="spellEnd"/>
      <w:r w:rsidRPr="002E76F3">
        <w:rPr>
          <w:rStyle w:val="NoneA"/>
          <w:lang w:val="en-US"/>
        </w:rPr>
        <w:t xml:space="preserve"> 2007; 60:849-55.     </w:t>
      </w:r>
    </w:p>
    <w:sectPr w:rsidR="009E1257" w:rsidRPr="002E76F3" w:rsidSect="009E1257">
      <w:headerReference w:type="default" r:id="rId16"/>
      <w:footerReference w:type="default" r:id="rId17"/>
      <w:pgSz w:w="11900" w:h="16840"/>
      <w:pgMar w:top="1417" w:right="1701" w:bottom="1417" w:left="1701" w:header="708" w:footer="708"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83DB4" w:rsidRDefault="00283DB4" w:rsidP="009E1257">
      <w:r>
        <w:separator/>
      </w:r>
    </w:p>
  </w:endnote>
  <w:endnote w:type="continuationSeparator" w:id="0">
    <w:p w:rsidR="00283DB4" w:rsidRDefault="00283DB4" w:rsidP="009E125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auto"/>
    <w:pitch w:val="default"/>
    <w:sig w:usb0="0000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7895" w:rsidRDefault="007F7895">
    <w:pPr>
      <w:pStyle w:val="HeaderFooter"/>
      <w:rPr>
        <w:rFonts w:hint="eastAsia"/>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83DB4" w:rsidRDefault="00283DB4" w:rsidP="009E1257">
      <w:r>
        <w:separator/>
      </w:r>
    </w:p>
  </w:footnote>
  <w:footnote w:type="continuationSeparator" w:id="0">
    <w:p w:rsidR="00283DB4" w:rsidRDefault="00283DB4" w:rsidP="009E125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7895" w:rsidRDefault="007F7895">
    <w:pPr>
      <w:pStyle w:val="HeaderFooter"/>
      <w:rPr>
        <w:rFonts w:hint="eastAsia"/>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463F57"/>
    <w:multiLevelType w:val="hybridMultilevel"/>
    <w:tmpl w:val="4CA841D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
    <w:nsid w:val="4FA07D12"/>
    <w:multiLevelType w:val="hybridMultilevel"/>
    <w:tmpl w:val="D362CEC2"/>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isplayBackgroundShape/>
  <w:proofState w:spelling="clean" w:grammar="clean"/>
  <w:defaultTabStop w:val="720"/>
  <w:autoHyphenation/>
  <w:hyphenationZone w:val="425"/>
  <w:characterSpacingControl w:val="doNotCompress"/>
  <w:footnotePr>
    <w:footnote w:id="-1"/>
    <w:footnote w:id="0"/>
  </w:footnotePr>
  <w:endnotePr>
    <w:endnote w:id="-1"/>
    <w:endnote w:id="0"/>
  </w:endnotePr>
  <w:compat>
    <w:useFELayout/>
  </w:compat>
  <w:rsids>
    <w:rsidRoot w:val="009E1257"/>
    <w:rsid w:val="000372C7"/>
    <w:rsid w:val="000431C5"/>
    <w:rsid w:val="00124A23"/>
    <w:rsid w:val="00170F10"/>
    <w:rsid w:val="00191759"/>
    <w:rsid w:val="001A08F1"/>
    <w:rsid w:val="001B2559"/>
    <w:rsid w:val="001B4E06"/>
    <w:rsid w:val="001B7E71"/>
    <w:rsid w:val="001F0304"/>
    <w:rsid w:val="002207C7"/>
    <w:rsid w:val="00223FC4"/>
    <w:rsid w:val="00232EC6"/>
    <w:rsid w:val="002708BA"/>
    <w:rsid w:val="00275F5F"/>
    <w:rsid w:val="00283DB4"/>
    <w:rsid w:val="002E76F3"/>
    <w:rsid w:val="00333033"/>
    <w:rsid w:val="003B7BED"/>
    <w:rsid w:val="003E3B6C"/>
    <w:rsid w:val="00472A0F"/>
    <w:rsid w:val="0048041F"/>
    <w:rsid w:val="00483DEF"/>
    <w:rsid w:val="004D1AD5"/>
    <w:rsid w:val="004E1195"/>
    <w:rsid w:val="0052619B"/>
    <w:rsid w:val="005566E7"/>
    <w:rsid w:val="005C65CD"/>
    <w:rsid w:val="005D6BA1"/>
    <w:rsid w:val="005D7986"/>
    <w:rsid w:val="006211BD"/>
    <w:rsid w:val="00671CF7"/>
    <w:rsid w:val="006874B0"/>
    <w:rsid w:val="00720D3F"/>
    <w:rsid w:val="00770872"/>
    <w:rsid w:val="007D3B66"/>
    <w:rsid w:val="007F3190"/>
    <w:rsid w:val="007F7895"/>
    <w:rsid w:val="00820B1E"/>
    <w:rsid w:val="00870770"/>
    <w:rsid w:val="0088365F"/>
    <w:rsid w:val="008E526E"/>
    <w:rsid w:val="00904026"/>
    <w:rsid w:val="00936A1D"/>
    <w:rsid w:val="00964E83"/>
    <w:rsid w:val="00981441"/>
    <w:rsid w:val="009A5E61"/>
    <w:rsid w:val="009B07A5"/>
    <w:rsid w:val="009E1257"/>
    <w:rsid w:val="009F5FD4"/>
    <w:rsid w:val="00A81BB3"/>
    <w:rsid w:val="00AA784F"/>
    <w:rsid w:val="00AC64E0"/>
    <w:rsid w:val="00B175A6"/>
    <w:rsid w:val="00B25C5D"/>
    <w:rsid w:val="00B32449"/>
    <w:rsid w:val="00BB6FC5"/>
    <w:rsid w:val="00BE1F22"/>
    <w:rsid w:val="00C1576C"/>
    <w:rsid w:val="00C215CB"/>
    <w:rsid w:val="00C2766D"/>
    <w:rsid w:val="00CE6B17"/>
    <w:rsid w:val="00CF2E59"/>
    <w:rsid w:val="00D816E4"/>
    <w:rsid w:val="00D9717F"/>
    <w:rsid w:val="00DB42C7"/>
    <w:rsid w:val="00DC2171"/>
    <w:rsid w:val="00DD08CE"/>
    <w:rsid w:val="00E32E8B"/>
    <w:rsid w:val="00E538F7"/>
    <w:rsid w:val="00E62B0D"/>
    <w:rsid w:val="00E66CFA"/>
    <w:rsid w:val="00E70380"/>
    <w:rsid w:val="00EF1B3D"/>
    <w:rsid w:val="00F8081E"/>
    <w:rsid w:val="00F81FAA"/>
    <w:rsid w:val="00FC1818"/>
    <w:rsid w:val="00FF2F0F"/>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9E1257"/>
    <w:rPr>
      <w:sz w:val="24"/>
      <w:szCs w:val="24"/>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sid w:val="009E1257"/>
    <w:rPr>
      <w:u w:val="single"/>
    </w:rPr>
  </w:style>
  <w:style w:type="table" w:customStyle="1" w:styleId="TableNormal">
    <w:name w:val="Table Normal"/>
    <w:rsid w:val="009E1257"/>
    <w:tblPr>
      <w:tblInd w:w="0" w:type="dxa"/>
      <w:tblCellMar>
        <w:top w:w="0" w:type="dxa"/>
        <w:left w:w="0" w:type="dxa"/>
        <w:bottom w:w="0" w:type="dxa"/>
        <w:right w:w="0" w:type="dxa"/>
      </w:tblCellMar>
    </w:tblPr>
  </w:style>
  <w:style w:type="paragraph" w:customStyle="1" w:styleId="HeaderFooter">
    <w:name w:val="Header &amp; Footer"/>
    <w:rsid w:val="009E1257"/>
    <w:pPr>
      <w:tabs>
        <w:tab w:val="right" w:pos="9020"/>
      </w:tabs>
    </w:pPr>
    <w:rPr>
      <w:rFonts w:ascii="Helvetica Neue" w:hAnsi="Helvetica Neue" w:cs="Arial Unicode MS"/>
      <w:color w:val="000000"/>
      <w:sz w:val="24"/>
      <w:szCs w:val="24"/>
      <w:shd w:val="nil"/>
    </w:rPr>
  </w:style>
  <w:style w:type="paragraph" w:customStyle="1" w:styleId="RACP-arial12">
    <w:name w:val="RACP-arial 12"/>
    <w:rsid w:val="009E1257"/>
    <w:pPr>
      <w:spacing w:line="360" w:lineRule="auto"/>
    </w:pPr>
    <w:rPr>
      <w:rFonts w:ascii="Arial" w:hAnsi="Arial" w:cs="Arial Unicode MS"/>
      <w:b/>
      <w:bCs/>
      <w:color w:val="000000"/>
      <w:sz w:val="24"/>
      <w:szCs w:val="24"/>
      <w:u w:color="000000"/>
      <w:shd w:val="nil"/>
      <w:lang w:val="es-ES_tradnl"/>
    </w:rPr>
  </w:style>
  <w:style w:type="character" w:customStyle="1" w:styleId="NoneA">
    <w:name w:val="None A"/>
    <w:rsid w:val="009E1257"/>
    <w:rPr>
      <w:lang w:val="es-ES_tradnl"/>
    </w:rPr>
  </w:style>
  <w:style w:type="character" w:customStyle="1" w:styleId="Hyperlink0">
    <w:name w:val="Hyperlink.0"/>
    <w:basedOn w:val="Hipervnculo"/>
    <w:rsid w:val="009E1257"/>
    <w:rPr>
      <w:outline w:val="0"/>
      <w:color w:val="0000FF"/>
      <w:u w:val="single" w:color="0000FF"/>
    </w:rPr>
  </w:style>
  <w:style w:type="paragraph" w:customStyle="1" w:styleId="RACP-TNRsin">
    <w:name w:val="RACP-TNR sin"/>
    <w:rsid w:val="009E1257"/>
    <w:pPr>
      <w:spacing w:line="360" w:lineRule="auto"/>
      <w:jc w:val="both"/>
    </w:pPr>
    <w:rPr>
      <w:rFonts w:eastAsia="Times New Roman"/>
      <w:color w:val="000000"/>
      <w:sz w:val="24"/>
      <w:szCs w:val="24"/>
      <w:u w:color="000000"/>
      <w:shd w:val="nil"/>
      <w:lang w:val="es-ES_tradnl"/>
    </w:rPr>
  </w:style>
  <w:style w:type="paragraph" w:customStyle="1" w:styleId="RACP-arial16">
    <w:name w:val="RACP-arial 16"/>
    <w:rsid w:val="009E1257"/>
    <w:pPr>
      <w:spacing w:line="360" w:lineRule="auto"/>
      <w:jc w:val="center"/>
    </w:pPr>
    <w:rPr>
      <w:rFonts w:ascii="Arial" w:hAnsi="Arial" w:cs="Arial Unicode MS"/>
      <w:b/>
      <w:bCs/>
      <w:color w:val="000000"/>
      <w:sz w:val="32"/>
      <w:szCs w:val="32"/>
      <w:u w:color="000000"/>
      <w:shd w:val="nil"/>
      <w:lang w:val="es-ES_tradnl"/>
    </w:rPr>
  </w:style>
  <w:style w:type="character" w:customStyle="1" w:styleId="Hyperlink2">
    <w:name w:val="Hyperlink.2"/>
    <w:rsid w:val="009E1257"/>
    <w:rPr>
      <w:lang w:val="es-ES_tradnl"/>
    </w:rPr>
  </w:style>
  <w:style w:type="character" w:customStyle="1" w:styleId="None">
    <w:name w:val="None"/>
    <w:rsid w:val="009E1257"/>
  </w:style>
  <w:style w:type="character" w:customStyle="1" w:styleId="Hyperlink1">
    <w:name w:val="Hyperlink.1"/>
    <w:basedOn w:val="None"/>
    <w:rsid w:val="009E1257"/>
    <w:rPr>
      <w:outline w:val="0"/>
      <w:color w:val="0000FF"/>
      <w:u w:val="single" w:color="0000FF"/>
      <w:lang w:val="en-US"/>
    </w:rPr>
  </w:style>
  <w:style w:type="character" w:customStyle="1" w:styleId="Hyperlink3">
    <w:name w:val="Hyperlink.3"/>
    <w:basedOn w:val="None"/>
    <w:rsid w:val="009E1257"/>
    <w:rPr>
      <w:u w:val="single"/>
    </w:rPr>
  </w:style>
  <w:style w:type="character" w:customStyle="1" w:styleId="Hyperlink4">
    <w:name w:val="Hyperlink.4"/>
    <w:basedOn w:val="None"/>
    <w:rsid w:val="009E1257"/>
    <w:rPr>
      <w:outline w:val="0"/>
      <w:color w:val="0000FF"/>
      <w:u w:val="single" w:color="0000FF"/>
    </w:rPr>
  </w:style>
  <w:style w:type="paragraph" w:customStyle="1" w:styleId="RACP-arila12ital">
    <w:name w:val="RACP-arila 12 ital"/>
    <w:rsid w:val="009E1257"/>
    <w:pPr>
      <w:spacing w:line="360" w:lineRule="auto"/>
      <w:jc w:val="both"/>
    </w:pPr>
    <w:rPr>
      <w:rFonts w:ascii="Arial" w:hAnsi="Arial" w:cs="Arial Unicode MS"/>
      <w:b/>
      <w:bCs/>
      <w:i/>
      <w:iCs/>
      <w:color w:val="000000"/>
      <w:sz w:val="24"/>
      <w:szCs w:val="24"/>
      <w:u w:color="000000"/>
      <w:shd w:val="nil"/>
      <w:lang w:val="es-ES_tradnl"/>
    </w:rPr>
  </w:style>
  <w:style w:type="paragraph" w:customStyle="1" w:styleId="BodyA">
    <w:name w:val="Body A"/>
    <w:rsid w:val="009E1257"/>
    <w:rPr>
      <w:rFonts w:eastAsia="Times New Roman"/>
      <w:color w:val="000000"/>
      <w:sz w:val="24"/>
      <w:szCs w:val="24"/>
      <w:u w:color="000000"/>
      <w:shd w:val="nil"/>
    </w:rPr>
  </w:style>
  <w:style w:type="paragraph" w:customStyle="1" w:styleId="RACP-narrow12">
    <w:name w:val="RACP-narrow 12"/>
    <w:rsid w:val="009E1257"/>
    <w:pPr>
      <w:spacing w:line="360" w:lineRule="auto"/>
      <w:jc w:val="center"/>
    </w:pPr>
    <w:rPr>
      <w:rFonts w:ascii="Arial Narrow" w:hAnsi="Arial Narrow" w:cs="Arial Unicode MS"/>
      <w:color w:val="000000"/>
      <w:sz w:val="24"/>
      <w:szCs w:val="24"/>
      <w:u w:color="000000"/>
      <w:shd w:val="nil"/>
      <w:lang w:val="es-ES_tradnl"/>
    </w:rPr>
  </w:style>
  <w:style w:type="paragraph" w:customStyle="1" w:styleId="RACP-biblio">
    <w:name w:val="RACP-biblio"/>
    <w:rsid w:val="009E1257"/>
    <w:pPr>
      <w:spacing w:line="360" w:lineRule="auto"/>
      <w:ind w:left="284" w:hanging="284"/>
      <w:jc w:val="both"/>
    </w:pPr>
    <w:rPr>
      <w:rFonts w:cs="Arial Unicode MS"/>
      <w:color w:val="000000"/>
      <w:sz w:val="24"/>
      <w:szCs w:val="24"/>
      <w:u w:color="000000"/>
      <w:shd w:val="nil"/>
      <w:lang w:val="es-ES_tradnl"/>
    </w:rPr>
  </w:style>
  <w:style w:type="character" w:customStyle="1" w:styleId="q4iawc">
    <w:name w:val="q4iawc"/>
    <w:basedOn w:val="Fuentedeprrafopredeter"/>
    <w:rsid w:val="00DB42C7"/>
  </w:style>
  <w:style w:type="paragraph" w:styleId="Textodeglobo">
    <w:name w:val="Balloon Text"/>
    <w:basedOn w:val="Normal"/>
    <w:link w:val="TextodegloboCar"/>
    <w:uiPriority w:val="99"/>
    <w:semiHidden/>
    <w:unhideWhenUsed/>
    <w:rsid w:val="005C65CD"/>
    <w:rPr>
      <w:rFonts w:ascii="Tahoma" w:hAnsi="Tahoma" w:cs="Tahoma"/>
      <w:sz w:val="16"/>
      <w:szCs w:val="16"/>
    </w:rPr>
  </w:style>
  <w:style w:type="character" w:customStyle="1" w:styleId="TextodegloboCar">
    <w:name w:val="Texto de globo Car"/>
    <w:basedOn w:val="Fuentedeprrafopredeter"/>
    <w:link w:val="Textodeglobo"/>
    <w:uiPriority w:val="99"/>
    <w:semiHidden/>
    <w:rsid w:val="005C65CD"/>
    <w:rPr>
      <w:rFonts w:ascii="Tahoma" w:hAnsi="Tahoma" w:cs="Tahoma"/>
      <w:sz w:val="16"/>
      <w:szCs w:val="16"/>
      <w:lang w:val="en-US" w:eastAsia="en-US"/>
    </w:rPr>
  </w:style>
  <w:style w:type="character" w:customStyle="1" w:styleId="viiyi">
    <w:name w:val="viiyi"/>
    <w:basedOn w:val="Fuentedeprrafopredeter"/>
    <w:rsid w:val="00C1576C"/>
  </w:style>
  <w:style w:type="paragraph" w:styleId="Prrafodelista">
    <w:name w:val="List Paragraph"/>
    <w:basedOn w:val="Normal"/>
    <w:uiPriority w:val="34"/>
    <w:qFormat/>
    <w:rsid w:val="00A81BB3"/>
    <w:pPr>
      <w:ind w:left="720"/>
      <w:contextualSpacing/>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2-0009-0048" TargetMode="External"/><Relationship Id="rId13" Type="http://schemas.openxmlformats.org/officeDocument/2006/relationships/hyperlink" Target="https://orcid.org/0000-0003-2733-5276"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oi.org/10.46768/racp.v0i0.197" TargetMode="External"/><Relationship Id="rId12" Type="http://schemas.openxmlformats.org/officeDocument/2006/relationships/hyperlink" Target="https://orcid.org/0000-0002-7262-9137"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orcid.org/0000-0002-0993-6847" TargetMode="External"/><Relationship Id="rId5" Type="http://schemas.openxmlformats.org/officeDocument/2006/relationships/footnotes" Target="footnotes.xml"/><Relationship Id="rId15" Type="http://schemas.openxmlformats.org/officeDocument/2006/relationships/image" Target="media/image2.jpeg"/><Relationship Id="rId10" Type="http://schemas.openxmlformats.org/officeDocument/2006/relationships/hyperlink" Target="https://orcid.org/0000-0003-1933-6949"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orcid.org/0000-0002-1530-4782" TargetMode="External"/><Relationship Id="rId14" Type="http://schemas.openxmlformats.org/officeDocument/2006/relationships/image" Target="media/image1.jpe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17</Pages>
  <Words>4856</Words>
  <Characters>26709</Characters>
  <Application>Microsoft Office Word</Application>
  <DocSecurity>0</DocSecurity>
  <Lines>222</Lines>
  <Paragraphs>63</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31502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ritap</dc:creator>
  <cp:lastModifiedBy>Rita</cp:lastModifiedBy>
  <cp:revision>8</cp:revision>
  <dcterms:created xsi:type="dcterms:W3CDTF">2022-08-20T15:23:00Z</dcterms:created>
  <dcterms:modified xsi:type="dcterms:W3CDTF">2022-08-23T11:17:00Z</dcterms:modified>
</cp:coreProperties>
</file>